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61" w:rsidRPr="002E0DEB" w:rsidRDefault="00D55F61" w:rsidP="00D55F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DEB">
        <w:rPr>
          <w:rFonts w:ascii="Times New Roman" w:hAnsi="Times New Roman" w:cs="Times New Roman"/>
          <w:b/>
          <w:sz w:val="28"/>
          <w:szCs w:val="28"/>
        </w:rPr>
        <w:t xml:space="preserve">Terms and condition for operating the Royal Botanical Canteen </w:t>
      </w:r>
    </w:p>
    <w:p w:rsidR="00D55F61" w:rsidRPr="002E0DEB" w:rsidRDefault="00D55F61" w:rsidP="00D55F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EB">
        <w:rPr>
          <w:rFonts w:ascii="Times New Roman" w:hAnsi="Times New Roman" w:cs="Times New Roman"/>
          <w:sz w:val="28"/>
          <w:szCs w:val="28"/>
        </w:rPr>
        <w:t>The canteen operator should have valid license when she/he submits the tender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EB">
        <w:rPr>
          <w:rFonts w:ascii="Times New Roman" w:hAnsi="Times New Roman" w:cs="Times New Roman"/>
          <w:sz w:val="28"/>
          <w:szCs w:val="28"/>
        </w:rPr>
        <w:t xml:space="preserve">The rate should be quoted as per the menu attached 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EB">
        <w:rPr>
          <w:rFonts w:ascii="Times New Roman" w:hAnsi="Times New Roman" w:cs="Times New Roman"/>
          <w:sz w:val="28"/>
          <w:szCs w:val="28"/>
        </w:rPr>
        <w:t>The Management will allot the canteen to the bidder who quotes lowest rates on maximum items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EB">
        <w:rPr>
          <w:rFonts w:ascii="Times New Roman" w:hAnsi="Times New Roman" w:cs="Times New Roman"/>
          <w:sz w:val="28"/>
          <w:szCs w:val="28"/>
        </w:rPr>
        <w:t>The Canteen should always remain opened adhering to the office timing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EB">
        <w:rPr>
          <w:rFonts w:ascii="Times New Roman" w:hAnsi="Times New Roman" w:cs="Times New Roman"/>
          <w:sz w:val="28"/>
          <w:szCs w:val="28"/>
        </w:rPr>
        <w:t>No sale of Alcoholic is allowed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>Cleanliness should be maintained on all items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>Residing inside the canteen is not permitted, expected during office hours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>The Canteen operator will make services available on request at any time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>Rate for any additional items(if any) to be approved by this Centre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>The agreement will remain in force for period of a one year only, from the date of the allotment of the canteen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 xml:space="preserve">Tender shall be submitted along with earnest money of Nu. 3000 (Three Thousand) in form of demand draft or cash warrant, in </w:t>
      </w:r>
      <w:proofErr w:type="spellStart"/>
      <w:r w:rsidRPr="002E0DEB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2E0DEB">
        <w:rPr>
          <w:rFonts w:ascii="Times New Roman" w:hAnsi="Times New Roman" w:cs="Times New Roman"/>
          <w:sz w:val="28"/>
          <w:szCs w:val="28"/>
        </w:rPr>
        <w:t xml:space="preserve"> of Program Director, National Biodiversity Centre, Serbithang  </w:t>
      </w:r>
    </w:p>
    <w:p w:rsidR="00D55F61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>Extension of period may be considered by the Management subject to the excellent performance of the operator</w:t>
      </w:r>
    </w:p>
    <w:p w:rsidR="003E27E3" w:rsidRPr="002E0DEB" w:rsidRDefault="00D55F61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 xml:space="preserve">The last date </w:t>
      </w:r>
      <w:r w:rsidR="000C2E8C" w:rsidRPr="002E0DEB">
        <w:rPr>
          <w:rFonts w:ascii="Times New Roman" w:hAnsi="Times New Roman" w:cs="Times New Roman"/>
          <w:sz w:val="28"/>
          <w:szCs w:val="28"/>
        </w:rPr>
        <w:t>for submission of tender is on 29</w:t>
      </w:r>
      <w:r w:rsidRPr="002E0D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E0DEB">
        <w:rPr>
          <w:rFonts w:ascii="Times New Roman" w:hAnsi="Times New Roman" w:cs="Times New Roman"/>
          <w:sz w:val="28"/>
          <w:szCs w:val="28"/>
        </w:rPr>
        <w:t xml:space="preserve"> January, 2018</w:t>
      </w:r>
      <w:r w:rsidR="003E27E3" w:rsidRPr="002E0DEB">
        <w:rPr>
          <w:rFonts w:ascii="Times New Roman" w:hAnsi="Times New Roman" w:cs="Times New Roman"/>
          <w:sz w:val="28"/>
          <w:szCs w:val="28"/>
        </w:rPr>
        <w:t xml:space="preserve"> till 11 AM and it will be opened on same day at 11:30 AM</w:t>
      </w:r>
    </w:p>
    <w:p w:rsidR="003E27E3" w:rsidRPr="002E0DEB" w:rsidRDefault="003E27E3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>The Lowest evaluated bidder shall execute the contract agreement to carry out the service for one year with the Centre</w:t>
      </w:r>
    </w:p>
    <w:p w:rsidR="00D55F61" w:rsidRPr="002E0DEB" w:rsidRDefault="003E27E3" w:rsidP="00D55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0DEB">
        <w:rPr>
          <w:rFonts w:ascii="Times New Roman" w:hAnsi="Times New Roman" w:cs="Times New Roman"/>
          <w:sz w:val="28"/>
          <w:szCs w:val="28"/>
        </w:rPr>
        <w:t xml:space="preserve"> Failing to abide by the above terms and conditions shall result in termination of the contract</w:t>
      </w:r>
      <w:r w:rsidR="00D55F61" w:rsidRPr="002E0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E3" w:rsidRPr="002E0DEB" w:rsidRDefault="003E27E3" w:rsidP="002E0D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EB" w:rsidRPr="002E0DEB" w:rsidRDefault="002E0DEB" w:rsidP="002E0D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7E3" w:rsidRPr="002E0DEB" w:rsidRDefault="003E27E3" w:rsidP="00B33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EB" w:rsidRDefault="002E0DEB" w:rsidP="00B33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EB" w:rsidRDefault="002E0DEB" w:rsidP="00B33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EB" w:rsidRPr="002E0DEB" w:rsidRDefault="002E0DEB" w:rsidP="00B33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DEB" w:rsidRPr="002E0DEB" w:rsidRDefault="002E0DEB" w:rsidP="00B33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B49" w:rsidRPr="002E0DEB" w:rsidRDefault="00B33B49" w:rsidP="00B33B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D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Rates for the Food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2338"/>
        <w:gridCol w:w="2338"/>
      </w:tblGrid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 w:rsidR="00D44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0DEB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b/>
                <w:sz w:val="28"/>
                <w:szCs w:val="28"/>
              </w:rPr>
              <w:t>Food items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Quantity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Rate </w:t>
            </w:r>
          </w:p>
        </w:tc>
      </w:tr>
      <w:tr w:rsidR="00B33B49" w:rsidRPr="002E0DEB" w:rsidTr="007A3F99">
        <w:trPr>
          <w:trHeight w:val="332"/>
        </w:trPr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Red rice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White rice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Veg fired rice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Non-veg fired rice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Paa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with vegetable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Pork fired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Chilli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Pork Curry pure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Beef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Paa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with vegetable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Beef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Chilli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Juma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Pure Beef curry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Mixed vegetable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plate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Chicken curry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Chicken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Chilli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Mutton Curry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Wet fish Curry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Wet fish curry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Egg curry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Omlete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Egg Scramble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Boiled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Egg poach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Emadashi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Kewa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Dashi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Shamu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Dashi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Vegetable Dashi 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Aludam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Plain dal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cup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Fried dal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cup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Asparagus dashi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Mixed salad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Puri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with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sabji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Chapatti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Alu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Parota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Plain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Momo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Beef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momo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Vegetable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momo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Cheese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momo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Bathup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(Non-Veg)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noddles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Beef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Noddles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Maggi Plain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Maggi with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Vegetable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Chowmin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Pork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Chowmin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Beef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Chowmin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Egg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Chowmin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Tea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Black Tea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cup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Coffee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Suja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Per cup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Bread Plain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cup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Bread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toas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with Jam/Butter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slice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Dry fish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paa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with vegetable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Bathup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(veg)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Shakam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Paa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Shakam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Dashi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cup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Shikam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Paa</w:t>
            </w:r>
            <w:proofErr w:type="spellEnd"/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Shikam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Dashi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cup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Chana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Plain </w:t>
            </w: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Koka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9" w:rsidRPr="002E0DEB" w:rsidTr="007A3F99">
        <w:tc>
          <w:tcPr>
            <w:tcW w:w="895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79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>Koka</w:t>
            </w:r>
            <w:proofErr w:type="spellEnd"/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 with egg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EB">
              <w:rPr>
                <w:rFonts w:ascii="Times New Roman" w:hAnsi="Times New Roman" w:cs="Times New Roman"/>
                <w:sz w:val="28"/>
                <w:szCs w:val="28"/>
              </w:rPr>
              <w:t xml:space="preserve">Per plate </w:t>
            </w:r>
          </w:p>
        </w:tc>
        <w:tc>
          <w:tcPr>
            <w:tcW w:w="2338" w:type="dxa"/>
          </w:tcPr>
          <w:p w:rsidR="00B33B49" w:rsidRPr="002E0DEB" w:rsidRDefault="00B33B49" w:rsidP="007A3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B49" w:rsidRPr="00B33B49" w:rsidRDefault="00B33B49" w:rsidP="00B33B49">
      <w:pPr>
        <w:rPr>
          <w:b/>
          <w:sz w:val="32"/>
          <w:szCs w:val="32"/>
          <w:u w:val="single"/>
        </w:rPr>
      </w:pPr>
    </w:p>
    <w:sectPr w:rsidR="00B33B49" w:rsidRPr="00B3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138A"/>
    <w:multiLevelType w:val="hybridMultilevel"/>
    <w:tmpl w:val="240C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49"/>
    <w:rsid w:val="000C2E8C"/>
    <w:rsid w:val="002E0DEB"/>
    <w:rsid w:val="003E27E3"/>
    <w:rsid w:val="0061436D"/>
    <w:rsid w:val="006B1F59"/>
    <w:rsid w:val="00704F7C"/>
    <w:rsid w:val="007B2061"/>
    <w:rsid w:val="00B33B49"/>
    <w:rsid w:val="00D44AE6"/>
    <w:rsid w:val="00D55F61"/>
    <w:rsid w:val="00D90520"/>
    <w:rsid w:val="00F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F10A1-1007-4278-AA5E-3AC210D0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F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Tsering Yangchen</dc:creator>
  <cp:keywords/>
  <dc:description/>
  <cp:lastModifiedBy>Dell</cp:lastModifiedBy>
  <cp:revision>3</cp:revision>
  <dcterms:created xsi:type="dcterms:W3CDTF">2018-01-04T05:19:00Z</dcterms:created>
  <dcterms:modified xsi:type="dcterms:W3CDTF">2018-01-04T05:23:00Z</dcterms:modified>
</cp:coreProperties>
</file>