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58" w:rsidRDefault="00DF7E58" w:rsidP="00DF7E58">
      <w:pPr>
        <w:jc w:val="center"/>
        <w:rPr>
          <w:rFonts w:ascii="Times New Roman" w:hAnsi="Times New Roman" w:cs="Times New Roman"/>
          <w:sz w:val="24"/>
          <w:szCs w:val="24"/>
        </w:rPr>
      </w:pPr>
    </w:p>
    <w:p w:rsidR="00DF7E58" w:rsidRDefault="00DF7E58" w:rsidP="00DF7E58">
      <w:pPr>
        <w:jc w:val="center"/>
        <w:rPr>
          <w:rFonts w:ascii="Times New Roman" w:hAnsi="Times New Roman" w:cs="Times New Roman"/>
          <w:sz w:val="24"/>
          <w:szCs w:val="24"/>
        </w:rPr>
      </w:pPr>
    </w:p>
    <w:p w:rsidR="00DF7E58" w:rsidRDefault="00DF7E58" w:rsidP="00DF7E58">
      <w:pPr>
        <w:jc w:val="center"/>
        <w:rPr>
          <w:rFonts w:ascii="Times New Roman" w:hAnsi="Times New Roman" w:cs="Times New Roman"/>
          <w:sz w:val="24"/>
          <w:szCs w:val="24"/>
        </w:rPr>
      </w:pPr>
    </w:p>
    <w:p w:rsidR="00DF7E58" w:rsidRDefault="00DF7E58" w:rsidP="00DF7E58">
      <w:pPr>
        <w:jc w:val="center"/>
        <w:rPr>
          <w:rFonts w:ascii="Times New Roman" w:hAnsi="Times New Roman" w:cs="Times New Roman"/>
          <w:sz w:val="24"/>
          <w:szCs w:val="24"/>
        </w:rPr>
      </w:pPr>
    </w:p>
    <w:p w:rsidR="00DF7E58" w:rsidRDefault="00DF7E58" w:rsidP="00DF7E58">
      <w:pPr>
        <w:jc w:val="center"/>
        <w:rPr>
          <w:rFonts w:ascii="Times New Roman" w:hAnsi="Times New Roman" w:cs="Times New Roman"/>
          <w:sz w:val="24"/>
          <w:szCs w:val="24"/>
        </w:rPr>
      </w:pPr>
    </w:p>
    <w:p w:rsidR="00DF7E58" w:rsidRPr="00DF7E58" w:rsidRDefault="00DF7E58" w:rsidP="00DF7E58">
      <w:pPr>
        <w:jc w:val="center"/>
        <w:rPr>
          <w:rFonts w:ascii="Times New Roman" w:hAnsi="Times New Roman" w:cs="Times New Roman"/>
          <w:b/>
          <w:sz w:val="44"/>
          <w:szCs w:val="44"/>
        </w:rPr>
      </w:pPr>
      <w:r w:rsidRPr="00DF7E58">
        <w:rPr>
          <w:rFonts w:ascii="Times New Roman" w:hAnsi="Times New Roman" w:cs="Times New Roman"/>
          <w:b/>
          <w:sz w:val="44"/>
          <w:szCs w:val="44"/>
        </w:rPr>
        <w:t>NATIONAL BIODIVERSITY CENTRE,</w:t>
      </w:r>
    </w:p>
    <w:p w:rsidR="00DF7E58" w:rsidRPr="00DF7E58" w:rsidRDefault="00DF7E58" w:rsidP="00DF7E58">
      <w:pPr>
        <w:jc w:val="center"/>
        <w:rPr>
          <w:rFonts w:ascii="Times New Roman" w:hAnsi="Times New Roman" w:cs="Times New Roman"/>
          <w:b/>
          <w:sz w:val="44"/>
          <w:szCs w:val="44"/>
        </w:rPr>
      </w:pPr>
      <w:r w:rsidRPr="00DF7E58">
        <w:rPr>
          <w:rFonts w:ascii="Times New Roman" w:hAnsi="Times New Roman" w:cs="Times New Roman"/>
          <w:b/>
          <w:sz w:val="44"/>
          <w:szCs w:val="44"/>
        </w:rPr>
        <w:t xml:space="preserve">SERBITHANG, </w:t>
      </w:r>
      <w:proofErr w:type="spellStart"/>
      <w:r w:rsidRPr="00DF7E58">
        <w:rPr>
          <w:rFonts w:ascii="Times New Roman" w:hAnsi="Times New Roman" w:cs="Times New Roman"/>
          <w:b/>
          <w:sz w:val="44"/>
          <w:szCs w:val="44"/>
        </w:rPr>
        <w:t>MoAFs</w:t>
      </w:r>
      <w:proofErr w:type="spellEnd"/>
    </w:p>
    <w:p w:rsidR="00DF7E58" w:rsidRPr="00DF7E58" w:rsidRDefault="00DF7E58" w:rsidP="00DF7E58">
      <w:pPr>
        <w:jc w:val="center"/>
        <w:rPr>
          <w:rFonts w:ascii="Times New Roman" w:hAnsi="Times New Roman" w:cs="Times New Roman"/>
          <w:b/>
          <w:sz w:val="44"/>
          <w:szCs w:val="44"/>
        </w:rPr>
      </w:pPr>
    </w:p>
    <w:p w:rsidR="00DF7E58" w:rsidRPr="00DF7E58" w:rsidRDefault="00DF7E58" w:rsidP="00DF7E58">
      <w:pPr>
        <w:jc w:val="center"/>
        <w:rPr>
          <w:rFonts w:ascii="Times New Roman" w:hAnsi="Times New Roman" w:cs="Times New Roman"/>
          <w:b/>
          <w:sz w:val="44"/>
          <w:szCs w:val="44"/>
        </w:rPr>
      </w:pPr>
      <w:r w:rsidRPr="00DF7E58">
        <w:rPr>
          <w:rFonts w:ascii="Times New Roman" w:hAnsi="Times New Roman" w:cs="Times New Roman"/>
          <w:b/>
          <w:sz w:val="44"/>
          <w:szCs w:val="44"/>
        </w:rPr>
        <w:t xml:space="preserve">HIRING OF VEHICLES FOR FISCAL YEAR </w:t>
      </w:r>
    </w:p>
    <w:p w:rsidR="00DF7E58" w:rsidRPr="00DF7E58" w:rsidRDefault="00A70D8D" w:rsidP="00DF7E58">
      <w:pPr>
        <w:jc w:val="center"/>
        <w:rPr>
          <w:rFonts w:ascii="Times New Roman" w:hAnsi="Times New Roman" w:cs="Times New Roman"/>
          <w:b/>
          <w:sz w:val="44"/>
          <w:szCs w:val="44"/>
        </w:rPr>
      </w:pPr>
      <w:r>
        <w:rPr>
          <w:rFonts w:ascii="Times New Roman" w:hAnsi="Times New Roman" w:cs="Times New Roman"/>
          <w:b/>
          <w:sz w:val="44"/>
          <w:szCs w:val="44"/>
        </w:rPr>
        <w:t>2018-2019</w:t>
      </w:r>
      <w:r w:rsidR="00DF7E58" w:rsidRPr="00DF7E58">
        <w:rPr>
          <w:rFonts w:ascii="Times New Roman" w:hAnsi="Times New Roman" w:cs="Times New Roman"/>
          <w:b/>
          <w:sz w:val="44"/>
          <w:szCs w:val="44"/>
        </w:rPr>
        <w:t>.</w:t>
      </w:r>
    </w:p>
    <w:p w:rsidR="00DF7E58" w:rsidRPr="00DF7E58" w:rsidRDefault="00DF7E58" w:rsidP="00DF7E58">
      <w:pPr>
        <w:jc w:val="center"/>
        <w:rPr>
          <w:rFonts w:ascii="Times New Roman" w:hAnsi="Times New Roman" w:cs="Times New Roman"/>
          <w:b/>
          <w:sz w:val="44"/>
          <w:szCs w:val="44"/>
        </w:rPr>
      </w:pPr>
    </w:p>
    <w:p w:rsidR="00DF7E58" w:rsidRPr="00DF7E58" w:rsidRDefault="00DF7E58" w:rsidP="007A581C">
      <w:pPr>
        <w:rPr>
          <w:rFonts w:ascii="Times New Roman" w:hAnsi="Times New Roman" w:cs="Times New Roman"/>
          <w:b/>
          <w:sz w:val="44"/>
          <w:szCs w:val="44"/>
        </w:rPr>
      </w:pPr>
    </w:p>
    <w:p w:rsidR="00DF7E58" w:rsidRPr="00DF7E58" w:rsidRDefault="00DF7E58" w:rsidP="007A581C">
      <w:pPr>
        <w:rPr>
          <w:rFonts w:ascii="Times New Roman" w:hAnsi="Times New Roman" w:cs="Times New Roman"/>
          <w:b/>
          <w:sz w:val="44"/>
          <w:szCs w:val="44"/>
        </w:rPr>
      </w:pPr>
    </w:p>
    <w:p w:rsidR="00DF7E58" w:rsidRPr="00DF7E58" w:rsidRDefault="00DF7E58" w:rsidP="007A581C">
      <w:pPr>
        <w:rPr>
          <w:rFonts w:ascii="Times New Roman" w:hAnsi="Times New Roman" w:cs="Times New Roman"/>
          <w:b/>
          <w:sz w:val="44"/>
          <w:szCs w:val="44"/>
        </w:rPr>
      </w:pPr>
    </w:p>
    <w:p w:rsidR="00DF7E58" w:rsidRDefault="00DF7E58" w:rsidP="007A581C">
      <w:pPr>
        <w:rPr>
          <w:rFonts w:ascii="Times New Roman" w:hAnsi="Times New Roman" w:cs="Times New Roman"/>
          <w:sz w:val="24"/>
          <w:szCs w:val="24"/>
        </w:rPr>
      </w:pPr>
    </w:p>
    <w:p w:rsidR="00DF7E58" w:rsidRDefault="00DF7E58" w:rsidP="007A581C">
      <w:pPr>
        <w:rPr>
          <w:rFonts w:ascii="Times New Roman" w:hAnsi="Times New Roman" w:cs="Times New Roman"/>
          <w:sz w:val="24"/>
          <w:szCs w:val="24"/>
        </w:rPr>
      </w:pPr>
    </w:p>
    <w:p w:rsidR="00DF7E58" w:rsidRDefault="00DF7E58" w:rsidP="007A581C">
      <w:pPr>
        <w:rPr>
          <w:rFonts w:ascii="Times New Roman" w:hAnsi="Times New Roman" w:cs="Times New Roman"/>
          <w:sz w:val="24"/>
          <w:szCs w:val="24"/>
        </w:rPr>
      </w:pPr>
    </w:p>
    <w:p w:rsidR="00DF7E58" w:rsidRDefault="00DF7E58" w:rsidP="007A581C">
      <w:pPr>
        <w:rPr>
          <w:rFonts w:ascii="Times New Roman" w:hAnsi="Times New Roman" w:cs="Times New Roman"/>
          <w:sz w:val="24"/>
          <w:szCs w:val="24"/>
        </w:rPr>
      </w:pPr>
    </w:p>
    <w:p w:rsidR="00DF7E58" w:rsidRDefault="00DF7E58" w:rsidP="007A581C">
      <w:pPr>
        <w:rPr>
          <w:rFonts w:ascii="Times New Roman" w:hAnsi="Times New Roman" w:cs="Times New Roman"/>
          <w:sz w:val="24"/>
          <w:szCs w:val="24"/>
        </w:rPr>
      </w:pPr>
    </w:p>
    <w:p w:rsidR="00DF7E58" w:rsidRDefault="00DF7E58" w:rsidP="007A581C">
      <w:pPr>
        <w:rPr>
          <w:rFonts w:ascii="Times New Roman" w:hAnsi="Times New Roman" w:cs="Times New Roman"/>
          <w:sz w:val="24"/>
          <w:szCs w:val="24"/>
        </w:rPr>
      </w:pPr>
    </w:p>
    <w:p w:rsidR="00DF7E58" w:rsidRDefault="00DF7E58" w:rsidP="007A581C">
      <w:pPr>
        <w:rPr>
          <w:rFonts w:ascii="Times New Roman" w:hAnsi="Times New Roman" w:cs="Times New Roman"/>
          <w:sz w:val="24"/>
          <w:szCs w:val="24"/>
        </w:rPr>
      </w:pPr>
    </w:p>
    <w:p w:rsidR="00DF7E58" w:rsidRDefault="00DF7E58" w:rsidP="007A581C">
      <w:pPr>
        <w:rPr>
          <w:rFonts w:ascii="Times New Roman" w:hAnsi="Times New Roman" w:cs="Times New Roman"/>
          <w:sz w:val="24"/>
          <w:szCs w:val="24"/>
        </w:rPr>
      </w:pPr>
    </w:p>
    <w:p w:rsidR="00DF7E58" w:rsidRDefault="00DF7E58" w:rsidP="007A581C">
      <w:pPr>
        <w:rPr>
          <w:rFonts w:ascii="Times New Roman" w:hAnsi="Times New Roman" w:cs="Times New Roman"/>
          <w:sz w:val="24"/>
          <w:szCs w:val="24"/>
        </w:rPr>
      </w:pPr>
    </w:p>
    <w:p w:rsidR="00DF7E58" w:rsidRDefault="00DF7E58" w:rsidP="007A581C">
      <w:pPr>
        <w:rPr>
          <w:rFonts w:ascii="Times New Roman" w:hAnsi="Times New Roman" w:cs="Times New Roman"/>
          <w:sz w:val="24"/>
          <w:szCs w:val="24"/>
        </w:rPr>
      </w:pPr>
    </w:p>
    <w:p w:rsidR="007A581C" w:rsidRPr="00DF7E58" w:rsidRDefault="007A581C" w:rsidP="00DF7E58">
      <w:pPr>
        <w:pStyle w:val="ListParagraph"/>
        <w:numPr>
          <w:ilvl w:val="0"/>
          <w:numId w:val="1"/>
        </w:numPr>
        <w:rPr>
          <w:rFonts w:ascii="Times New Roman" w:hAnsi="Times New Roman" w:cs="Times New Roman"/>
          <w:sz w:val="24"/>
          <w:szCs w:val="24"/>
        </w:rPr>
      </w:pPr>
      <w:r w:rsidRPr="00DF7E58">
        <w:rPr>
          <w:rFonts w:ascii="Times New Roman" w:hAnsi="Times New Roman" w:cs="Times New Roman"/>
          <w:sz w:val="24"/>
          <w:szCs w:val="24"/>
        </w:rPr>
        <w:lastRenderedPageBreak/>
        <w:t>All vehicles should be in excellent running condition with minimum basic features. Poor condition of the vehicle will not be hired considering safety of the traveler.</w:t>
      </w:r>
    </w:p>
    <w:p w:rsidR="007A581C" w:rsidRPr="00AC07E3" w:rsidRDefault="007A581C" w:rsidP="007A581C">
      <w:pPr>
        <w:pStyle w:val="ListParagraph"/>
        <w:numPr>
          <w:ilvl w:val="0"/>
          <w:numId w:val="1"/>
        </w:numPr>
        <w:rPr>
          <w:rFonts w:ascii="Times New Roman" w:hAnsi="Times New Roman" w:cs="Times New Roman"/>
          <w:sz w:val="24"/>
          <w:szCs w:val="24"/>
        </w:rPr>
      </w:pPr>
      <w:r w:rsidRPr="00AC07E3">
        <w:rPr>
          <w:rFonts w:ascii="Times New Roman" w:hAnsi="Times New Roman" w:cs="Times New Roman"/>
          <w:sz w:val="24"/>
          <w:szCs w:val="24"/>
        </w:rPr>
        <w:t>One sealed original and one sealed copy of the document shall be submitted.</w:t>
      </w:r>
    </w:p>
    <w:p w:rsidR="007A581C" w:rsidRPr="00AC07E3" w:rsidRDefault="007A581C" w:rsidP="007A581C">
      <w:pPr>
        <w:pStyle w:val="ListParagraph"/>
        <w:numPr>
          <w:ilvl w:val="0"/>
          <w:numId w:val="1"/>
        </w:numPr>
        <w:rPr>
          <w:rFonts w:ascii="Times New Roman" w:hAnsi="Times New Roman" w:cs="Times New Roman"/>
          <w:sz w:val="24"/>
          <w:szCs w:val="24"/>
        </w:rPr>
      </w:pPr>
      <w:r w:rsidRPr="00AC07E3">
        <w:rPr>
          <w:rFonts w:ascii="Times New Roman" w:hAnsi="Times New Roman" w:cs="Times New Roman"/>
          <w:sz w:val="24"/>
          <w:szCs w:val="24"/>
        </w:rPr>
        <w:t>Valid license and tax clearance certificate should be submitted.</w:t>
      </w:r>
    </w:p>
    <w:p w:rsidR="007A581C" w:rsidRPr="00AC07E3" w:rsidRDefault="007A581C" w:rsidP="007A581C">
      <w:pPr>
        <w:pStyle w:val="ListParagraph"/>
        <w:numPr>
          <w:ilvl w:val="0"/>
          <w:numId w:val="1"/>
        </w:numPr>
        <w:rPr>
          <w:rFonts w:ascii="Times New Roman" w:hAnsi="Times New Roman" w:cs="Times New Roman"/>
          <w:sz w:val="24"/>
          <w:szCs w:val="24"/>
        </w:rPr>
      </w:pPr>
      <w:r w:rsidRPr="00AC07E3">
        <w:rPr>
          <w:rFonts w:ascii="Times New Roman" w:hAnsi="Times New Roman" w:cs="Times New Roman"/>
          <w:sz w:val="24"/>
          <w:szCs w:val="24"/>
        </w:rPr>
        <w:t>Rate should be quoted against the type car mentioned in the quotation.</w:t>
      </w:r>
    </w:p>
    <w:p w:rsidR="007A581C" w:rsidRPr="00AC07E3" w:rsidRDefault="007A581C" w:rsidP="007A581C">
      <w:pPr>
        <w:pStyle w:val="ListParagraph"/>
        <w:numPr>
          <w:ilvl w:val="0"/>
          <w:numId w:val="1"/>
        </w:numPr>
        <w:rPr>
          <w:rFonts w:ascii="Times New Roman" w:hAnsi="Times New Roman" w:cs="Times New Roman"/>
          <w:sz w:val="24"/>
          <w:szCs w:val="24"/>
        </w:rPr>
      </w:pPr>
      <w:r w:rsidRPr="00AC07E3">
        <w:rPr>
          <w:rFonts w:ascii="Times New Roman" w:hAnsi="Times New Roman" w:cs="Times New Roman"/>
          <w:sz w:val="24"/>
          <w:szCs w:val="24"/>
        </w:rPr>
        <w:t>The number of vehicles to be hired, hiring duration and time frame will depend on the field work plan. However, services provider should take the hiring duration (given in the work order) as tentative, due to unforeseen field condition. [Note: - Sometime the duration of trip might deviate+ - few days from the duration required in the work order].</w:t>
      </w:r>
    </w:p>
    <w:p w:rsidR="007A581C" w:rsidRPr="00AC07E3" w:rsidRDefault="007A581C" w:rsidP="007A581C">
      <w:pPr>
        <w:pStyle w:val="ListParagraph"/>
        <w:numPr>
          <w:ilvl w:val="0"/>
          <w:numId w:val="1"/>
        </w:numPr>
        <w:rPr>
          <w:rFonts w:ascii="Times New Roman" w:hAnsi="Times New Roman" w:cs="Times New Roman"/>
          <w:sz w:val="24"/>
          <w:szCs w:val="24"/>
        </w:rPr>
      </w:pPr>
      <w:r w:rsidRPr="00AC07E3">
        <w:rPr>
          <w:rFonts w:ascii="Times New Roman" w:hAnsi="Times New Roman" w:cs="Times New Roman"/>
          <w:sz w:val="24"/>
          <w:szCs w:val="24"/>
        </w:rPr>
        <w:t xml:space="preserve">The owner of the vehicle should quote rental charge on </w:t>
      </w:r>
      <w:r w:rsidRPr="00AC07E3">
        <w:rPr>
          <w:rFonts w:ascii="Times New Roman" w:hAnsi="Times New Roman" w:cs="Times New Roman"/>
          <w:b/>
          <w:sz w:val="24"/>
          <w:szCs w:val="24"/>
        </w:rPr>
        <w:t>Kilometer basis</w:t>
      </w:r>
      <w:r w:rsidRPr="00AC07E3">
        <w:rPr>
          <w:rFonts w:ascii="Times New Roman" w:hAnsi="Times New Roman" w:cs="Times New Roman"/>
          <w:sz w:val="24"/>
          <w:szCs w:val="24"/>
        </w:rPr>
        <w:t xml:space="preserve"> including the rate for travel below 100 Km per day/ halt charge and should be valid for one year from the </w:t>
      </w:r>
      <w:r w:rsidRPr="00AC07E3">
        <w:rPr>
          <w:rFonts w:ascii="Times New Roman" w:hAnsi="Times New Roman" w:cs="Times New Roman"/>
          <w:b/>
          <w:sz w:val="24"/>
          <w:szCs w:val="24"/>
        </w:rPr>
        <w:t>date of signing of contract</w:t>
      </w:r>
      <w:r w:rsidRPr="00AC07E3">
        <w:rPr>
          <w:rFonts w:ascii="Times New Roman" w:hAnsi="Times New Roman" w:cs="Times New Roman"/>
          <w:sz w:val="24"/>
          <w:szCs w:val="24"/>
        </w:rPr>
        <w:t xml:space="preserve">. </w:t>
      </w:r>
    </w:p>
    <w:p w:rsidR="007A581C" w:rsidRPr="00AC07E3" w:rsidRDefault="007A581C" w:rsidP="007A581C">
      <w:pPr>
        <w:pStyle w:val="ListParagraph"/>
        <w:numPr>
          <w:ilvl w:val="0"/>
          <w:numId w:val="1"/>
        </w:numPr>
        <w:rPr>
          <w:rFonts w:ascii="Times New Roman" w:hAnsi="Times New Roman" w:cs="Times New Roman"/>
          <w:sz w:val="24"/>
          <w:szCs w:val="24"/>
        </w:rPr>
      </w:pPr>
      <w:r w:rsidRPr="00AC07E3">
        <w:rPr>
          <w:rFonts w:ascii="Times New Roman" w:hAnsi="Times New Roman" w:cs="Times New Roman"/>
          <w:sz w:val="24"/>
          <w:szCs w:val="24"/>
        </w:rPr>
        <w:t>The Successful bidder should provide an experienced driver having a valid driving license.</w:t>
      </w:r>
    </w:p>
    <w:p w:rsidR="007A581C" w:rsidRPr="00AC07E3" w:rsidRDefault="007A581C" w:rsidP="007A581C">
      <w:pPr>
        <w:pStyle w:val="ListParagraph"/>
        <w:numPr>
          <w:ilvl w:val="0"/>
          <w:numId w:val="1"/>
        </w:numPr>
        <w:rPr>
          <w:rFonts w:ascii="Times New Roman" w:hAnsi="Times New Roman" w:cs="Times New Roman"/>
          <w:sz w:val="24"/>
          <w:szCs w:val="24"/>
        </w:rPr>
      </w:pPr>
      <w:r w:rsidRPr="00AC07E3">
        <w:rPr>
          <w:rFonts w:ascii="Times New Roman" w:hAnsi="Times New Roman" w:cs="Times New Roman"/>
          <w:sz w:val="24"/>
          <w:szCs w:val="24"/>
        </w:rPr>
        <w:t>Driver should ensure proper protection of belongings of staff/office both from the rain and dust.</w:t>
      </w:r>
    </w:p>
    <w:p w:rsidR="007A581C" w:rsidRDefault="007A581C" w:rsidP="007A581C">
      <w:pPr>
        <w:pStyle w:val="ListParagraph"/>
        <w:numPr>
          <w:ilvl w:val="0"/>
          <w:numId w:val="1"/>
        </w:numPr>
        <w:rPr>
          <w:rFonts w:ascii="Times New Roman" w:hAnsi="Times New Roman" w:cs="Times New Roman"/>
          <w:sz w:val="24"/>
          <w:szCs w:val="24"/>
        </w:rPr>
      </w:pPr>
      <w:r w:rsidRPr="00AC07E3">
        <w:rPr>
          <w:rFonts w:ascii="Times New Roman" w:hAnsi="Times New Roman" w:cs="Times New Roman"/>
          <w:sz w:val="24"/>
          <w:szCs w:val="24"/>
        </w:rPr>
        <w:t>The driver should get the initial reading of the day verified by the officials on duty everyday as per the format provided by the NBC.</w:t>
      </w:r>
    </w:p>
    <w:p w:rsidR="006C1464" w:rsidRDefault="006C1464" w:rsidP="007A58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Driver should manage his lodging on his own expenses</w:t>
      </w:r>
      <w:r w:rsidR="000A619D">
        <w:rPr>
          <w:rFonts w:ascii="Times New Roman" w:hAnsi="Times New Roman" w:cs="Times New Roman"/>
          <w:sz w:val="24"/>
          <w:szCs w:val="24"/>
        </w:rPr>
        <w:t>.</w:t>
      </w:r>
    </w:p>
    <w:p w:rsidR="000A619D" w:rsidRPr="000A619D" w:rsidRDefault="000A619D" w:rsidP="007A58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NBC Management will hire the vehicle on </w:t>
      </w:r>
      <w:r w:rsidRPr="000A619D">
        <w:rPr>
          <w:rFonts w:ascii="Times New Roman" w:hAnsi="Times New Roman" w:cs="Times New Roman"/>
          <w:b/>
          <w:sz w:val="24"/>
          <w:szCs w:val="24"/>
        </w:rPr>
        <w:t>AS AND WHEN REQUIRED BASIS.</w:t>
      </w:r>
    </w:p>
    <w:p w:rsidR="000A619D" w:rsidRDefault="000A619D" w:rsidP="007A581C">
      <w:pPr>
        <w:pStyle w:val="ListParagraph"/>
        <w:numPr>
          <w:ilvl w:val="0"/>
          <w:numId w:val="1"/>
        </w:numPr>
        <w:rPr>
          <w:rFonts w:ascii="Times New Roman" w:hAnsi="Times New Roman" w:cs="Times New Roman"/>
          <w:sz w:val="24"/>
          <w:szCs w:val="24"/>
        </w:rPr>
      </w:pPr>
      <w:r w:rsidRPr="000A619D">
        <w:rPr>
          <w:rFonts w:ascii="Times New Roman" w:hAnsi="Times New Roman" w:cs="Times New Roman"/>
          <w:sz w:val="24"/>
          <w:szCs w:val="24"/>
        </w:rPr>
        <w:t>The successful bidder shall make vehicle available when asked for by the Management</w:t>
      </w:r>
      <w:r>
        <w:rPr>
          <w:rFonts w:ascii="Times New Roman" w:hAnsi="Times New Roman" w:cs="Times New Roman"/>
          <w:sz w:val="24"/>
          <w:szCs w:val="24"/>
        </w:rPr>
        <w:t>.</w:t>
      </w:r>
    </w:p>
    <w:p w:rsidR="000A619D" w:rsidRDefault="000A619D" w:rsidP="007A58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Compliant will be entertained by the Management if the lowest Bidder fails to make the vehicle available when required. </w:t>
      </w:r>
    </w:p>
    <w:p w:rsidR="000A619D" w:rsidRDefault="000A619D" w:rsidP="007A58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Earnest Money of the Successful bidder will be retained with this office for a required period of time.</w:t>
      </w:r>
    </w:p>
    <w:p w:rsidR="000A619D" w:rsidRDefault="000A619D" w:rsidP="007A58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Rate(s) may be quoted in the enclosed format.</w:t>
      </w:r>
    </w:p>
    <w:p w:rsidR="00DF7E58" w:rsidRDefault="000A619D" w:rsidP="005819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last date for submission of tender is on </w:t>
      </w:r>
      <w:r w:rsidR="003B4834">
        <w:rPr>
          <w:rFonts w:ascii="Times New Roman" w:hAnsi="Times New Roman" w:cs="Times New Roman"/>
          <w:b/>
          <w:sz w:val="24"/>
          <w:szCs w:val="24"/>
        </w:rPr>
        <w:t>27</w:t>
      </w:r>
      <w:r w:rsidRPr="000A619D">
        <w:rPr>
          <w:rFonts w:ascii="Times New Roman" w:hAnsi="Times New Roman" w:cs="Times New Roman"/>
          <w:b/>
          <w:sz w:val="24"/>
          <w:szCs w:val="24"/>
        </w:rPr>
        <w:t>/</w:t>
      </w:r>
      <w:r w:rsidR="003B4834">
        <w:rPr>
          <w:rFonts w:ascii="Times New Roman" w:hAnsi="Times New Roman" w:cs="Times New Roman"/>
          <w:b/>
          <w:sz w:val="24"/>
          <w:szCs w:val="24"/>
        </w:rPr>
        <w:t>07/2018</w:t>
      </w:r>
      <w:r>
        <w:rPr>
          <w:rFonts w:ascii="Times New Roman" w:hAnsi="Times New Roman" w:cs="Times New Roman"/>
          <w:sz w:val="24"/>
          <w:szCs w:val="24"/>
        </w:rPr>
        <w:t xml:space="preserve"> on/before </w:t>
      </w:r>
      <w:r w:rsidRPr="000A619D">
        <w:rPr>
          <w:rFonts w:ascii="Times New Roman" w:hAnsi="Times New Roman" w:cs="Times New Roman"/>
          <w:b/>
          <w:sz w:val="24"/>
          <w:szCs w:val="24"/>
        </w:rPr>
        <w:t>11 am</w:t>
      </w:r>
      <w:r>
        <w:rPr>
          <w:rFonts w:ascii="Times New Roman" w:hAnsi="Times New Roman" w:cs="Times New Roman"/>
          <w:sz w:val="24"/>
          <w:szCs w:val="24"/>
        </w:rPr>
        <w:t xml:space="preserve"> and it will open on the same day at </w:t>
      </w:r>
      <w:r w:rsidRPr="000A619D">
        <w:rPr>
          <w:rFonts w:ascii="Times New Roman" w:hAnsi="Times New Roman" w:cs="Times New Roman"/>
          <w:b/>
          <w:sz w:val="24"/>
          <w:szCs w:val="24"/>
        </w:rPr>
        <w:t>11:30am.</w:t>
      </w:r>
    </w:p>
    <w:p w:rsidR="0044669D" w:rsidRPr="00DF7E58" w:rsidRDefault="0044669D" w:rsidP="005819A4">
      <w:pPr>
        <w:pStyle w:val="ListParagraph"/>
        <w:numPr>
          <w:ilvl w:val="0"/>
          <w:numId w:val="1"/>
        </w:numPr>
        <w:rPr>
          <w:rFonts w:ascii="Times New Roman" w:hAnsi="Times New Roman" w:cs="Times New Roman"/>
          <w:sz w:val="24"/>
          <w:szCs w:val="24"/>
        </w:rPr>
      </w:pPr>
      <w:r w:rsidRPr="00DF7E58">
        <w:rPr>
          <w:rFonts w:ascii="Times New Roman" w:hAnsi="Times New Roman" w:cs="Times New Roman"/>
          <w:sz w:val="24"/>
          <w:szCs w:val="24"/>
        </w:rPr>
        <w:t xml:space="preserve"> Failing to abide by the above terms and condition would result in forfeiting the EMD and the Organization reserves the right to hire from other party/bidder at the same rate quoted by the first bidder or may terminate the contract</w:t>
      </w:r>
    </w:p>
    <w:p w:rsidR="001D0EEA" w:rsidRDefault="001D0EEA"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DF7E58" w:rsidRDefault="00DF7E58" w:rsidP="005819A4">
      <w:pPr>
        <w:pStyle w:val="NoSpacing"/>
        <w:rPr>
          <w:rFonts w:ascii="Times New Roman" w:hAnsi="Times New Roman" w:cs="Times New Roman"/>
          <w:b/>
          <w:w w:val="95"/>
          <w:sz w:val="24"/>
          <w:szCs w:val="24"/>
        </w:rPr>
      </w:pPr>
    </w:p>
    <w:p w:rsidR="005819A4" w:rsidRPr="00AC07E3" w:rsidRDefault="005819A4" w:rsidP="00DF7E58">
      <w:pPr>
        <w:pStyle w:val="NoSpacing"/>
        <w:numPr>
          <w:ilvl w:val="0"/>
          <w:numId w:val="10"/>
        </w:numPr>
        <w:ind w:hanging="720"/>
        <w:rPr>
          <w:rFonts w:ascii="Times New Roman" w:hAnsi="Times New Roman" w:cs="Times New Roman"/>
          <w:b/>
          <w:sz w:val="24"/>
          <w:szCs w:val="24"/>
        </w:rPr>
      </w:pPr>
      <w:r w:rsidRPr="00AC07E3">
        <w:rPr>
          <w:rFonts w:ascii="Times New Roman" w:hAnsi="Times New Roman" w:cs="Times New Roman"/>
          <w:b/>
          <w:w w:val="95"/>
          <w:sz w:val="24"/>
          <w:szCs w:val="24"/>
        </w:rPr>
        <w:t>Criteria for Qualification f</w:t>
      </w:r>
      <w:r w:rsidR="001D0EEA">
        <w:rPr>
          <w:rFonts w:ascii="Times New Roman" w:hAnsi="Times New Roman" w:cs="Times New Roman"/>
          <w:b/>
          <w:w w:val="95"/>
          <w:sz w:val="24"/>
          <w:szCs w:val="24"/>
        </w:rPr>
        <w:t>or</w:t>
      </w:r>
      <w:r w:rsidR="003B4834">
        <w:rPr>
          <w:rFonts w:ascii="Times New Roman" w:hAnsi="Times New Roman" w:cs="Times New Roman"/>
          <w:b/>
          <w:w w:val="95"/>
          <w:sz w:val="24"/>
          <w:szCs w:val="24"/>
        </w:rPr>
        <w:t xml:space="preserve"> </w:t>
      </w:r>
      <w:r w:rsidRPr="00AC07E3">
        <w:rPr>
          <w:rFonts w:ascii="Times New Roman" w:hAnsi="Times New Roman" w:cs="Times New Roman"/>
          <w:b/>
          <w:w w:val="95"/>
          <w:sz w:val="24"/>
          <w:szCs w:val="24"/>
        </w:rPr>
        <w:t>Bids</w:t>
      </w:r>
    </w:p>
    <w:p w:rsidR="005819A4" w:rsidRPr="00AC07E3" w:rsidRDefault="005819A4" w:rsidP="001D0EEA">
      <w:pPr>
        <w:pStyle w:val="NoSpacing"/>
        <w:numPr>
          <w:ilvl w:val="0"/>
          <w:numId w:val="9"/>
        </w:numPr>
        <w:rPr>
          <w:rFonts w:ascii="Times New Roman" w:hAnsi="Times New Roman" w:cs="Times New Roman"/>
          <w:sz w:val="24"/>
          <w:szCs w:val="24"/>
        </w:rPr>
      </w:pPr>
      <w:r w:rsidRPr="00AC07E3">
        <w:rPr>
          <w:rFonts w:ascii="Times New Roman" w:hAnsi="Times New Roman" w:cs="Times New Roman"/>
          <w:sz w:val="24"/>
          <w:szCs w:val="24"/>
        </w:rPr>
        <w:t>Requirements in section A above has to be fulfilled</w:t>
      </w:r>
    </w:p>
    <w:p w:rsidR="00D659AA" w:rsidRPr="00AC07E3" w:rsidRDefault="00D659AA" w:rsidP="005819A4">
      <w:pPr>
        <w:pStyle w:val="NoSpacing"/>
        <w:rPr>
          <w:rFonts w:ascii="Times New Roman" w:hAnsi="Times New Roman" w:cs="Times New Roman"/>
          <w:sz w:val="24"/>
          <w:szCs w:val="24"/>
        </w:rPr>
      </w:pPr>
    </w:p>
    <w:p w:rsidR="005819A4" w:rsidRPr="001D0EEA" w:rsidRDefault="005819A4" w:rsidP="00DF7E58">
      <w:pPr>
        <w:pStyle w:val="NoSpacing"/>
        <w:numPr>
          <w:ilvl w:val="0"/>
          <w:numId w:val="10"/>
        </w:numPr>
        <w:ind w:hanging="720"/>
        <w:rPr>
          <w:rFonts w:ascii="Times New Roman" w:hAnsi="Times New Roman" w:cs="Times New Roman"/>
          <w:b/>
          <w:sz w:val="24"/>
          <w:szCs w:val="24"/>
        </w:rPr>
      </w:pPr>
      <w:r w:rsidRPr="001D0EEA">
        <w:rPr>
          <w:rFonts w:ascii="Times New Roman" w:hAnsi="Times New Roman" w:cs="Times New Roman"/>
          <w:b/>
          <w:position w:val="-2"/>
          <w:sz w:val="24"/>
          <w:szCs w:val="24"/>
        </w:rPr>
        <w:t xml:space="preserve"> Modality</w:t>
      </w:r>
      <w:r w:rsidR="003B4834">
        <w:rPr>
          <w:rFonts w:ascii="Times New Roman" w:hAnsi="Times New Roman" w:cs="Times New Roman"/>
          <w:b/>
          <w:position w:val="-2"/>
          <w:sz w:val="24"/>
          <w:szCs w:val="24"/>
        </w:rPr>
        <w:t xml:space="preserve"> </w:t>
      </w:r>
      <w:r w:rsidRPr="001D0EEA">
        <w:rPr>
          <w:rFonts w:ascii="Times New Roman" w:hAnsi="Times New Roman" w:cs="Times New Roman"/>
          <w:b/>
          <w:sz w:val="24"/>
          <w:szCs w:val="24"/>
        </w:rPr>
        <w:t>of Executing the</w:t>
      </w:r>
      <w:r w:rsidR="003B4834">
        <w:rPr>
          <w:rFonts w:ascii="Times New Roman" w:hAnsi="Times New Roman" w:cs="Times New Roman"/>
          <w:b/>
          <w:sz w:val="24"/>
          <w:szCs w:val="24"/>
        </w:rPr>
        <w:t xml:space="preserve"> </w:t>
      </w:r>
      <w:r w:rsidRPr="001D0EEA">
        <w:rPr>
          <w:rFonts w:ascii="Times New Roman" w:hAnsi="Times New Roman" w:cs="Times New Roman"/>
          <w:b/>
          <w:sz w:val="24"/>
          <w:szCs w:val="24"/>
        </w:rPr>
        <w:t>Contract</w:t>
      </w:r>
    </w:p>
    <w:p w:rsidR="005819A4" w:rsidRDefault="005819A4" w:rsidP="005819A4">
      <w:pPr>
        <w:pStyle w:val="NoSpacing"/>
        <w:rPr>
          <w:rFonts w:ascii="Times New Roman" w:hAnsi="Times New Roman" w:cs="Times New Roman"/>
          <w:position w:val="3"/>
          <w:sz w:val="24"/>
          <w:szCs w:val="24"/>
        </w:rPr>
      </w:pPr>
      <w:r w:rsidRPr="00AC07E3">
        <w:rPr>
          <w:rFonts w:ascii="Times New Roman" w:hAnsi="Times New Roman" w:cs="Times New Roman"/>
          <w:position w:val="-2"/>
          <w:sz w:val="24"/>
          <w:szCs w:val="24"/>
        </w:rPr>
        <w:t xml:space="preserve">The </w:t>
      </w:r>
      <w:r w:rsidRPr="00AC07E3">
        <w:rPr>
          <w:rFonts w:ascii="Times New Roman" w:hAnsi="Times New Roman" w:cs="Times New Roman"/>
          <w:sz w:val="24"/>
          <w:szCs w:val="24"/>
        </w:rPr>
        <w:t xml:space="preserve">contract duration shall be 12 months from the date of awarding of </w:t>
      </w:r>
      <w:r w:rsidRPr="00AC07E3">
        <w:rPr>
          <w:rFonts w:ascii="Times New Roman" w:hAnsi="Times New Roman" w:cs="Times New Roman"/>
          <w:position w:val="3"/>
          <w:sz w:val="24"/>
          <w:szCs w:val="24"/>
        </w:rPr>
        <w:t>contract.</w:t>
      </w:r>
    </w:p>
    <w:p w:rsidR="001D0EEA" w:rsidRPr="001D0EEA" w:rsidRDefault="001D0EEA" w:rsidP="005819A4">
      <w:pPr>
        <w:pStyle w:val="NoSpacing"/>
        <w:rPr>
          <w:rFonts w:ascii="Times New Roman" w:hAnsi="Times New Roman" w:cs="Times New Roman"/>
          <w:b/>
          <w:position w:val="3"/>
          <w:sz w:val="24"/>
          <w:szCs w:val="24"/>
        </w:rPr>
      </w:pPr>
    </w:p>
    <w:p w:rsidR="005819A4" w:rsidRPr="001D0EEA" w:rsidRDefault="00DF7E58" w:rsidP="005819A4">
      <w:pPr>
        <w:pStyle w:val="NoSpacing"/>
        <w:rPr>
          <w:rFonts w:ascii="Times New Roman" w:hAnsi="Times New Roman" w:cs="Times New Roman"/>
          <w:b/>
          <w:sz w:val="24"/>
          <w:szCs w:val="24"/>
        </w:rPr>
      </w:pPr>
      <w:r>
        <w:rPr>
          <w:rFonts w:ascii="Times New Roman" w:hAnsi="Times New Roman" w:cs="Times New Roman"/>
          <w:b/>
          <w:position w:val="3"/>
          <w:sz w:val="24"/>
          <w:szCs w:val="24"/>
        </w:rPr>
        <w:t>C</w:t>
      </w:r>
      <w:r w:rsidR="005819A4" w:rsidRPr="001D0EEA">
        <w:rPr>
          <w:rFonts w:ascii="Times New Roman" w:hAnsi="Times New Roman" w:cs="Times New Roman"/>
          <w:b/>
          <w:position w:val="3"/>
          <w:sz w:val="24"/>
          <w:szCs w:val="24"/>
        </w:rPr>
        <w:t xml:space="preserve">. </w:t>
      </w:r>
      <w:r>
        <w:rPr>
          <w:rFonts w:ascii="Times New Roman" w:hAnsi="Times New Roman" w:cs="Times New Roman"/>
          <w:b/>
          <w:position w:val="3"/>
          <w:sz w:val="24"/>
          <w:szCs w:val="24"/>
        </w:rPr>
        <w:tab/>
      </w:r>
      <w:r w:rsidR="005819A4" w:rsidRPr="001D0EEA">
        <w:rPr>
          <w:rFonts w:ascii="Times New Roman" w:hAnsi="Times New Roman" w:cs="Times New Roman"/>
          <w:b/>
          <w:w w:val="95"/>
          <w:sz w:val="24"/>
          <w:szCs w:val="24"/>
        </w:rPr>
        <w:t>Submission ofBids</w:t>
      </w:r>
    </w:p>
    <w:p w:rsidR="005819A4" w:rsidRPr="00AC07E3" w:rsidRDefault="005819A4" w:rsidP="005819A4">
      <w:pPr>
        <w:pStyle w:val="NoSpacing"/>
        <w:rPr>
          <w:rFonts w:ascii="Times New Roman" w:hAnsi="Times New Roman" w:cs="Times New Roman"/>
          <w:sz w:val="24"/>
          <w:szCs w:val="24"/>
        </w:rPr>
      </w:pPr>
    </w:p>
    <w:p w:rsidR="005819A4" w:rsidRPr="00AC07E3" w:rsidRDefault="001D0EEA" w:rsidP="003B4834">
      <w:pPr>
        <w:pStyle w:val="NoSpacing"/>
        <w:jc w:val="both"/>
        <w:rPr>
          <w:rFonts w:ascii="Times New Roman" w:hAnsi="Times New Roman" w:cs="Times New Roman"/>
          <w:w w:val="90"/>
          <w:position w:val="1"/>
          <w:sz w:val="24"/>
          <w:szCs w:val="24"/>
        </w:rPr>
      </w:pPr>
      <w:r>
        <w:rPr>
          <w:rFonts w:ascii="Times New Roman" w:hAnsi="Times New Roman" w:cs="Times New Roman"/>
          <w:w w:val="95"/>
          <w:sz w:val="24"/>
          <w:szCs w:val="24"/>
        </w:rPr>
        <w:t>The c</w:t>
      </w:r>
      <w:r w:rsidR="005819A4" w:rsidRPr="00AC07E3">
        <w:rPr>
          <w:rFonts w:ascii="Times New Roman" w:hAnsi="Times New Roman" w:cs="Times New Roman"/>
          <w:w w:val="95"/>
          <w:sz w:val="24"/>
          <w:szCs w:val="24"/>
        </w:rPr>
        <w:t>ompleted</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bid</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must</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be</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submitted</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in</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the</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seal</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envelope</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addressed</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to</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the</w:t>
      </w:r>
      <w:r w:rsidR="003B4834">
        <w:rPr>
          <w:rFonts w:ascii="Times New Roman" w:hAnsi="Times New Roman" w:cs="Times New Roman"/>
          <w:w w:val="95"/>
          <w:sz w:val="24"/>
          <w:szCs w:val="24"/>
        </w:rPr>
        <w:t xml:space="preserve"> </w:t>
      </w:r>
      <w:r w:rsidR="005819A4" w:rsidRPr="00AC07E3">
        <w:rPr>
          <w:rFonts w:ascii="Times New Roman" w:hAnsi="Times New Roman" w:cs="Times New Roman"/>
          <w:w w:val="95"/>
          <w:sz w:val="24"/>
          <w:szCs w:val="24"/>
        </w:rPr>
        <w:t xml:space="preserve">Program </w:t>
      </w:r>
      <w:proofErr w:type="spellStart"/>
      <w:r>
        <w:rPr>
          <w:rFonts w:ascii="Times New Roman" w:hAnsi="Times New Roman" w:cs="Times New Roman"/>
          <w:sz w:val="24"/>
          <w:szCs w:val="24"/>
        </w:rPr>
        <w:t>Dir</w:t>
      </w:r>
      <w:r w:rsidR="005819A4" w:rsidRPr="00AC07E3">
        <w:rPr>
          <w:rFonts w:ascii="Times New Roman" w:hAnsi="Times New Roman" w:cs="Times New Roman"/>
          <w:sz w:val="24"/>
          <w:szCs w:val="24"/>
        </w:rPr>
        <w:t>ector</w:t>
      </w:r>
      <w:proofErr w:type="gramStart"/>
      <w:r w:rsidR="005819A4" w:rsidRPr="00AC07E3">
        <w:rPr>
          <w:rFonts w:ascii="Times New Roman" w:hAnsi="Times New Roman" w:cs="Times New Roman"/>
          <w:sz w:val="24"/>
          <w:szCs w:val="24"/>
        </w:rPr>
        <w:t>,National</w:t>
      </w:r>
      <w:proofErr w:type="spellEnd"/>
      <w:proofErr w:type="gramEnd"/>
      <w:r w:rsidR="003B4834">
        <w:rPr>
          <w:rFonts w:ascii="Times New Roman" w:hAnsi="Times New Roman" w:cs="Times New Roman"/>
          <w:sz w:val="24"/>
          <w:szCs w:val="24"/>
        </w:rPr>
        <w:t xml:space="preserve"> </w:t>
      </w:r>
      <w:r w:rsidR="005819A4" w:rsidRPr="00AC07E3">
        <w:rPr>
          <w:rFonts w:ascii="Times New Roman" w:hAnsi="Times New Roman" w:cs="Times New Roman"/>
          <w:sz w:val="24"/>
          <w:szCs w:val="24"/>
        </w:rPr>
        <w:t>Biodiversity</w:t>
      </w:r>
      <w:r w:rsidR="003B4834">
        <w:rPr>
          <w:rFonts w:ascii="Times New Roman" w:hAnsi="Times New Roman" w:cs="Times New Roman"/>
          <w:sz w:val="24"/>
          <w:szCs w:val="24"/>
        </w:rPr>
        <w:t xml:space="preserve"> </w:t>
      </w:r>
      <w:proofErr w:type="spellStart"/>
      <w:r w:rsidR="005819A4" w:rsidRPr="00AC07E3">
        <w:rPr>
          <w:rFonts w:ascii="Times New Roman" w:hAnsi="Times New Roman" w:cs="Times New Roman"/>
          <w:sz w:val="24"/>
          <w:szCs w:val="24"/>
        </w:rPr>
        <w:t>Centre,Serbithnag,MoAF,as</w:t>
      </w:r>
      <w:proofErr w:type="spellEnd"/>
      <w:r w:rsidR="003B4834">
        <w:rPr>
          <w:rFonts w:ascii="Times New Roman" w:hAnsi="Times New Roman" w:cs="Times New Roman"/>
          <w:sz w:val="24"/>
          <w:szCs w:val="24"/>
        </w:rPr>
        <w:t xml:space="preserve"> </w:t>
      </w:r>
      <w:proofErr w:type="spellStart"/>
      <w:r w:rsidR="005819A4" w:rsidRPr="00AC07E3">
        <w:rPr>
          <w:rFonts w:ascii="Times New Roman" w:hAnsi="Times New Roman" w:cs="Times New Roman"/>
          <w:sz w:val="24"/>
          <w:szCs w:val="24"/>
        </w:rPr>
        <w:t>perthetimeanddate</w:t>
      </w:r>
      <w:proofErr w:type="spellEnd"/>
      <w:r w:rsidR="005819A4" w:rsidRPr="00AC07E3">
        <w:rPr>
          <w:rFonts w:ascii="Times New Roman" w:hAnsi="Times New Roman" w:cs="Times New Roman"/>
          <w:w w:val="90"/>
          <w:position w:val="1"/>
          <w:sz w:val="24"/>
          <w:szCs w:val="24"/>
        </w:rPr>
        <w:t>mentioned. The bid shall comprise thefollowing:</w:t>
      </w:r>
    </w:p>
    <w:p w:rsidR="005819A4" w:rsidRPr="001D0EEA" w:rsidRDefault="005819A4" w:rsidP="005819A4">
      <w:pPr>
        <w:pStyle w:val="NoSpacing"/>
        <w:rPr>
          <w:rFonts w:ascii="Times New Roman" w:hAnsi="Times New Roman" w:cs="Times New Roman"/>
          <w:w w:val="90"/>
          <w:position w:val="1"/>
          <w:sz w:val="24"/>
          <w:szCs w:val="24"/>
        </w:rPr>
      </w:pPr>
    </w:p>
    <w:p w:rsidR="0065593A" w:rsidRPr="001D0EEA" w:rsidRDefault="001D0EEA" w:rsidP="0065593A">
      <w:pPr>
        <w:pStyle w:val="ListParagraph"/>
        <w:numPr>
          <w:ilvl w:val="0"/>
          <w:numId w:val="5"/>
        </w:numPr>
        <w:tabs>
          <w:tab w:val="left" w:pos="1445"/>
        </w:tabs>
        <w:rPr>
          <w:rFonts w:ascii="Times New Roman" w:hAnsi="Times New Roman" w:cs="Times New Roman"/>
          <w:sz w:val="24"/>
          <w:szCs w:val="24"/>
        </w:rPr>
      </w:pPr>
      <w:r w:rsidRPr="001D0EEA">
        <w:rPr>
          <w:rFonts w:ascii="Times New Roman" w:hAnsi="Times New Roman" w:cs="Times New Roman"/>
          <w:w w:val="90"/>
          <w:sz w:val="24"/>
          <w:szCs w:val="24"/>
        </w:rPr>
        <w:t xml:space="preserve">Dully filled and signed integrity pact </w:t>
      </w:r>
    </w:p>
    <w:p w:rsidR="0065593A" w:rsidRPr="001D0EEA" w:rsidRDefault="0065593A" w:rsidP="0065593A">
      <w:pPr>
        <w:pStyle w:val="ListParagraph"/>
        <w:widowControl w:val="0"/>
        <w:numPr>
          <w:ilvl w:val="0"/>
          <w:numId w:val="5"/>
        </w:numPr>
        <w:tabs>
          <w:tab w:val="left" w:pos="1443"/>
        </w:tabs>
        <w:autoSpaceDE w:val="0"/>
        <w:autoSpaceDN w:val="0"/>
        <w:spacing w:before="23" w:after="0" w:line="275" w:lineRule="exact"/>
        <w:rPr>
          <w:rFonts w:ascii="Times New Roman" w:hAnsi="Times New Roman" w:cs="Times New Roman"/>
          <w:sz w:val="24"/>
          <w:szCs w:val="24"/>
        </w:rPr>
      </w:pPr>
      <w:r w:rsidRPr="001D0EEA">
        <w:rPr>
          <w:rFonts w:ascii="Times New Roman" w:hAnsi="Times New Roman" w:cs="Times New Roman"/>
          <w:sz w:val="24"/>
          <w:szCs w:val="24"/>
        </w:rPr>
        <w:t>CopyofTradeLicenseforHiring</w:t>
      </w:r>
    </w:p>
    <w:p w:rsidR="0065593A" w:rsidRPr="001D0EEA" w:rsidRDefault="0065593A" w:rsidP="0065593A">
      <w:pPr>
        <w:pStyle w:val="ListParagraph"/>
        <w:widowControl w:val="0"/>
        <w:numPr>
          <w:ilvl w:val="0"/>
          <w:numId w:val="5"/>
        </w:numPr>
        <w:tabs>
          <w:tab w:val="left" w:pos="1443"/>
        </w:tabs>
        <w:autoSpaceDE w:val="0"/>
        <w:autoSpaceDN w:val="0"/>
        <w:spacing w:before="23" w:after="0" w:line="275" w:lineRule="exact"/>
        <w:rPr>
          <w:rFonts w:ascii="Times New Roman" w:hAnsi="Times New Roman" w:cs="Times New Roman"/>
          <w:sz w:val="24"/>
          <w:szCs w:val="24"/>
        </w:rPr>
      </w:pPr>
      <w:r w:rsidRPr="001D0EEA">
        <w:rPr>
          <w:rFonts w:ascii="Times New Roman" w:hAnsi="Times New Roman" w:cs="Times New Roman"/>
          <w:w w:val="95"/>
          <w:sz w:val="24"/>
          <w:szCs w:val="24"/>
        </w:rPr>
        <w:t>CopyofTaxClearanceCertificate</w:t>
      </w:r>
    </w:p>
    <w:p w:rsidR="0044669D" w:rsidRPr="001D0EEA" w:rsidRDefault="0065593A" w:rsidP="0044669D">
      <w:pPr>
        <w:pStyle w:val="ListParagraph"/>
        <w:widowControl w:val="0"/>
        <w:numPr>
          <w:ilvl w:val="0"/>
          <w:numId w:val="5"/>
        </w:numPr>
        <w:tabs>
          <w:tab w:val="left" w:pos="1443"/>
        </w:tabs>
        <w:autoSpaceDE w:val="0"/>
        <w:autoSpaceDN w:val="0"/>
        <w:spacing w:before="23" w:after="0" w:line="275" w:lineRule="exact"/>
        <w:rPr>
          <w:rFonts w:ascii="Times New Roman" w:hAnsi="Times New Roman" w:cs="Times New Roman"/>
          <w:sz w:val="24"/>
          <w:szCs w:val="24"/>
        </w:rPr>
      </w:pPr>
      <w:r w:rsidRPr="001D0EEA">
        <w:rPr>
          <w:rFonts w:ascii="Times New Roman" w:hAnsi="Times New Roman" w:cs="Times New Roman"/>
          <w:sz w:val="24"/>
          <w:szCs w:val="24"/>
        </w:rPr>
        <w:t>BidSecurity</w:t>
      </w:r>
    </w:p>
    <w:p w:rsidR="0044669D" w:rsidRPr="00AC07E3"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p>
    <w:p w:rsidR="0044669D" w:rsidRPr="00DF7E58" w:rsidRDefault="0044669D" w:rsidP="00DF7E58">
      <w:pPr>
        <w:pStyle w:val="ListParagraph"/>
        <w:widowControl w:val="0"/>
        <w:numPr>
          <w:ilvl w:val="0"/>
          <w:numId w:val="10"/>
        </w:numPr>
        <w:tabs>
          <w:tab w:val="left" w:pos="1443"/>
        </w:tabs>
        <w:autoSpaceDE w:val="0"/>
        <w:autoSpaceDN w:val="0"/>
        <w:spacing w:before="23" w:after="0" w:line="275" w:lineRule="exact"/>
        <w:ind w:hanging="720"/>
        <w:rPr>
          <w:rFonts w:ascii="Times New Roman" w:hAnsi="Times New Roman" w:cs="Times New Roman"/>
          <w:b/>
          <w:sz w:val="24"/>
          <w:szCs w:val="24"/>
        </w:rPr>
      </w:pPr>
      <w:r w:rsidRPr="00DF7E58">
        <w:rPr>
          <w:rFonts w:ascii="Times New Roman" w:hAnsi="Times New Roman" w:cs="Times New Roman"/>
          <w:b/>
          <w:sz w:val="24"/>
          <w:szCs w:val="24"/>
        </w:rPr>
        <w:t xml:space="preserve"> Earnest Money and Performance Security</w:t>
      </w:r>
    </w:p>
    <w:p w:rsidR="001D0EEA" w:rsidRPr="001D0EEA" w:rsidRDefault="001D0EEA" w:rsidP="0044669D">
      <w:pPr>
        <w:widowControl w:val="0"/>
        <w:tabs>
          <w:tab w:val="left" w:pos="1443"/>
        </w:tabs>
        <w:autoSpaceDE w:val="0"/>
        <w:autoSpaceDN w:val="0"/>
        <w:spacing w:before="23" w:after="0" w:line="275" w:lineRule="exact"/>
        <w:rPr>
          <w:rFonts w:ascii="Times New Roman" w:hAnsi="Times New Roman" w:cs="Times New Roman"/>
          <w:b/>
          <w:sz w:val="24"/>
          <w:szCs w:val="24"/>
        </w:rPr>
      </w:pPr>
    </w:p>
    <w:p w:rsidR="0044669D" w:rsidRPr="00AC07E3" w:rsidRDefault="0044669D" w:rsidP="0074686B">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The sealed bid must be submitted along with the earnest money/bid security in the amount of Nu.10,000.00 (Ten Thousand) only in the form of Demand Draft/Bank Guarantee in favor of the Program Director, National Biodiversity  </w:t>
      </w:r>
      <w:proofErr w:type="spellStart"/>
      <w:r w:rsidRPr="00AC07E3">
        <w:rPr>
          <w:rFonts w:ascii="Times New Roman" w:hAnsi="Times New Roman" w:cs="Times New Roman"/>
          <w:sz w:val="24"/>
          <w:szCs w:val="24"/>
        </w:rPr>
        <w:t>Centre,Serbithang</w:t>
      </w:r>
      <w:proofErr w:type="spellEnd"/>
      <w:r w:rsidRPr="00AC07E3">
        <w:rPr>
          <w:rFonts w:ascii="Times New Roman" w:hAnsi="Times New Roman" w:cs="Times New Roman"/>
          <w:sz w:val="24"/>
          <w:szCs w:val="24"/>
        </w:rPr>
        <w:t>.</w:t>
      </w:r>
      <w:r w:rsidR="003B4834">
        <w:rPr>
          <w:rFonts w:ascii="Times New Roman" w:hAnsi="Times New Roman" w:cs="Times New Roman"/>
          <w:sz w:val="24"/>
          <w:szCs w:val="24"/>
        </w:rPr>
        <w:t xml:space="preserve"> Company’s </w:t>
      </w:r>
      <w:proofErr w:type="spellStart"/>
      <w:r w:rsidR="003B4834">
        <w:rPr>
          <w:rFonts w:ascii="Times New Roman" w:hAnsi="Times New Roman" w:cs="Times New Roman"/>
          <w:sz w:val="24"/>
          <w:szCs w:val="24"/>
        </w:rPr>
        <w:t>cheque</w:t>
      </w:r>
      <w:proofErr w:type="spellEnd"/>
      <w:r w:rsidR="003B4834">
        <w:rPr>
          <w:rFonts w:ascii="Times New Roman" w:hAnsi="Times New Roman" w:cs="Times New Roman"/>
          <w:sz w:val="24"/>
          <w:szCs w:val="24"/>
        </w:rPr>
        <w:t xml:space="preserve"> shall not be accepted as EMD and quotation shall be considered invalid.</w:t>
      </w:r>
    </w:p>
    <w:p w:rsidR="0044669D" w:rsidRPr="00AC07E3" w:rsidRDefault="0044669D" w:rsidP="0074686B">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1D0EEA" w:rsidRPr="00DF7E58" w:rsidRDefault="0044669D" w:rsidP="00DF7E58">
      <w:pPr>
        <w:pStyle w:val="ListParagraph"/>
        <w:widowControl w:val="0"/>
        <w:numPr>
          <w:ilvl w:val="0"/>
          <w:numId w:val="10"/>
        </w:numPr>
        <w:tabs>
          <w:tab w:val="left" w:pos="1443"/>
        </w:tabs>
        <w:autoSpaceDE w:val="0"/>
        <w:autoSpaceDN w:val="0"/>
        <w:spacing w:before="23" w:after="0" w:line="275" w:lineRule="exact"/>
        <w:ind w:hanging="720"/>
        <w:rPr>
          <w:rFonts w:ascii="Times New Roman" w:hAnsi="Times New Roman" w:cs="Times New Roman"/>
          <w:b/>
          <w:sz w:val="24"/>
          <w:szCs w:val="24"/>
        </w:rPr>
      </w:pPr>
      <w:r w:rsidRPr="00DF7E58">
        <w:rPr>
          <w:rFonts w:ascii="Times New Roman" w:hAnsi="Times New Roman" w:cs="Times New Roman"/>
          <w:b/>
          <w:sz w:val="24"/>
          <w:szCs w:val="24"/>
        </w:rPr>
        <w:t xml:space="preserve">Bid Validity </w:t>
      </w:r>
    </w:p>
    <w:p w:rsidR="0044669D" w:rsidRPr="00AC07E3"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r w:rsidRPr="00AC07E3">
        <w:rPr>
          <w:rFonts w:ascii="Times New Roman" w:hAnsi="Times New Roman" w:cs="Times New Roman"/>
          <w:sz w:val="24"/>
          <w:szCs w:val="24"/>
        </w:rPr>
        <w:t>One year.</w:t>
      </w:r>
    </w:p>
    <w:p w:rsidR="0044669D" w:rsidRPr="001D0EEA"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p>
    <w:p w:rsidR="0044669D"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r w:rsidRPr="001D0EEA">
        <w:rPr>
          <w:rFonts w:ascii="Times New Roman" w:hAnsi="Times New Roman" w:cs="Times New Roman"/>
          <w:b/>
          <w:sz w:val="24"/>
          <w:szCs w:val="24"/>
        </w:rPr>
        <w:t>GENERAL TERMS AND CONDITION</w:t>
      </w:r>
    </w:p>
    <w:p w:rsidR="001D0EEA" w:rsidRPr="001D0EEA" w:rsidRDefault="001D0EEA" w:rsidP="0044669D">
      <w:pPr>
        <w:widowControl w:val="0"/>
        <w:tabs>
          <w:tab w:val="left" w:pos="1443"/>
        </w:tabs>
        <w:autoSpaceDE w:val="0"/>
        <w:autoSpaceDN w:val="0"/>
        <w:spacing w:before="23" w:after="0" w:line="275" w:lineRule="exact"/>
        <w:rPr>
          <w:rFonts w:ascii="Times New Roman" w:hAnsi="Times New Roman" w:cs="Times New Roman"/>
          <w:b/>
          <w:sz w:val="24"/>
          <w:szCs w:val="24"/>
        </w:rPr>
      </w:pPr>
    </w:p>
    <w:p w:rsidR="0044669D" w:rsidRPr="00AC07E3"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r w:rsidRPr="00AC07E3">
        <w:rPr>
          <w:rFonts w:ascii="Times New Roman" w:hAnsi="Times New Roman" w:cs="Times New Roman"/>
          <w:sz w:val="24"/>
          <w:szCs w:val="24"/>
        </w:rPr>
        <w:t xml:space="preserve">All the clauses under </w:t>
      </w:r>
      <w:r w:rsidR="003B4834">
        <w:rPr>
          <w:rFonts w:ascii="Times New Roman" w:hAnsi="Times New Roman" w:cs="Times New Roman"/>
          <w:sz w:val="24"/>
          <w:szCs w:val="24"/>
        </w:rPr>
        <w:t xml:space="preserve">procurement rules and regulations, </w:t>
      </w:r>
      <w:r w:rsidRPr="00AC07E3">
        <w:rPr>
          <w:rFonts w:ascii="Times New Roman" w:hAnsi="Times New Roman" w:cs="Times New Roman"/>
          <w:sz w:val="24"/>
          <w:szCs w:val="24"/>
        </w:rPr>
        <w:t>Royal governm</w:t>
      </w:r>
      <w:r w:rsidR="003B4834">
        <w:rPr>
          <w:rFonts w:ascii="Times New Roman" w:hAnsi="Times New Roman" w:cs="Times New Roman"/>
          <w:sz w:val="24"/>
          <w:szCs w:val="24"/>
        </w:rPr>
        <w:t xml:space="preserve">ent of Bhutan Released in July 2015 </w:t>
      </w:r>
      <w:r w:rsidRPr="00AC07E3">
        <w:rPr>
          <w:rFonts w:ascii="Times New Roman" w:hAnsi="Times New Roman" w:cs="Times New Roman"/>
          <w:sz w:val="24"/>
          <w:szCs w:val="24"/>
        </w:rPr>
        <w:t>and related amendments shall apply. The clauses given below shall just supplement</w:t>
      </w:r>
    </w:p>
    <w:p w:rsidR="0044669D" w:rsidRPr="00AC07E3"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p>
    <w:p w:rsidR="0044669D" w:rsidRPr="001D0EEA"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r w:rsidRPr="001D0EEA">
        <w:rPr>
          <w:rFonts w:ascii="Times New Roman" w:hAnsi="Times New Roman" w:cs="Times New Roman"/>
          <w:b/>
          <w:sz w:val="24"/>
          <w:szCs w:val="24"/>
        </w:rPr>
        <w:t>ARTICLE - 1 (Vehicle)</w:t>
      </w:r>
    </w:p>
    <w:p w:rsidR="0044669D" w:rsidRPr="00AC07E3"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p>
    <w:p w:rsidR="0044669D" w:rsidRPr="001D0EEA"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r w:rsidRPr="001D0EEA">
        <w:rPr>
          <w:rFonts w:ascii="Times New Roman" w:hAnsi="Times New Roman" w:cs="Times New Roman"/>
          <w:b/>
          <w:sz w:val="24"/>
          <w:szCs w:val="24"/>
        </w:rPr>
        <w:t>Section 1.1</w:t>
      </w:r>
    </w:p>
    <w:p w:rsidR="0044669D" w:rsidRPr="00AC07E3" w:rsidRDefault="0044669D" w:rsidP="001D0EEA">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Should it become necessary for the vehicle to be replaced due to problems associated </w:t>
      </w:r>
      <w:proofErr w:type="gramStart"/>
      <w:r w:rsidRPr="00AC07E3">
        <w:rPr>
          <w:rFonts w:ascii="Times New Roman" w:hAnsi="Times New Roman" w:cs="Times New Roman"/>
          <w:sz w:val="24"/>
          <w:szCs w:val="24"/>
        </w:rPr>
        <w:t>with</w:t>
      </w:r>
      <w:proofErr w:type="gramEnd"/>
    </w:p>
    <w:p w:rsidR="0044669D" w:rsidRPr="00AC07E3" w:rsidRDefault="0044669D" w:rsidP="001D0EEA">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Vehicle breakdown or other reasons, the bidder shall immediately provide replacement which is of same or better quality failing which the Management reserves the right to deduct double the rates (halt charges) per day from the fill bill payment or</w:t>
      </w:r>
      <w:r w:rsidR="006B6738" w:rsidRPr="00AC07E3">
        <w:rPr>
          <w:rFonts w:ascii="Times New Roman" w:hAnsi="Times New Roman" w:cs="Times New Roman"/>
          <w:sz w:val="24"/>
          <w:szCs w:val="24"/>
        </w:rPr>
        <w:t xml:space="preserve"> hire an equivalent vehicle for </w:t>
      </w:r>
      <w:r w:rsidRPr="00AC07E3">
        <w:rPr>
          <w:rFonts w:ascii="Times New Roman" w:hAnsi="Times New Roman" w:cs="Times New Roman"/>
          <w:sz w:val="24"/>
          <w:szCs w:val="24"/>
        </w:rPr>
        <w:t>Hiring agencies and the difference in heartrates shall be recovered from the bidder.</w:t>
      </w:r>
    </w:p>
    <w:p w:rsidR="0044669D" w:rsidRPr="00AC07E3" w:rsidRDefault="0044669D" w:rsidP="001D0EEA">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DE23AE" w:rsidRPr="00AC07E3" w:rsidRDefault="00DE23AE" w:rsidP="0044669D">
      <w:pPr>
        <w:widowControl w:val="0"/>
        <w:tabs>
          <w:tab w:val="left" w:pos="1443"/>
        </w:tabs>
        <w:autoSpaceDE w:val="0"/>
        <w:autoSpaceDN w:val="0"/>
        <w:spacing w:before="23" w:after="0" w:line="275" w:lineRule="exact"/>
        <w:rPr>
          <w:rFonts w:ascii="Times New Roman" w:hAnsi="Times New Roman" w:cs="Times New Roman"/>
          <w:sz w:val="24"/>
          <w:szCs w:val="24"/>
        </w:rPr>
      </w:pPr>
    </w:p>
    <w:p w:rsidR="0044669D" w:rsidRPr="00AC07E3"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r w:rsidRPr="00AC07E3">
        <w:rPr>
          <w:rFonts w:ascii="Times New Roman" w:hAnsi="Times New Roman" w:cs="Times New Roman"/>
          <w:b/>
          <w:sz w:val="24"/>
          <w:szCs w:val="24"/>
        </w:rPr>
        <w:t>Section 1.2</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Once the work order is awarded, the vehicles to be deployed for hiring must be brought to NBC</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Office for inspection by concerned staff of the Centre or any officer assigned with the task.</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lastRenderedPageBreak/>
        <w:t>It is noted that the vehicle will be used for plying on rough (farm roads, feeder roads and forest roads) and once the work is awarded, no grievance and refusal will be entertained on those grounds.</w:t>
      </w:r>
    </w:p>
    <w:p w:rsidR="0044669D" w:rsidRPr="00AC07E3" w:rsidRDefault="0044669D" w:rsidP="0044669D">
      <w:pPr>
        <w:widowControl w:val="0"/>
        <w:tabs>
          <w:tab w:val="left" w:pos="1443"/>
        </w:tabs>
        <w:autoSpaceDE w:val="0"/>
        <w:autoSpaceDN w:val="0"/>
        <w:spacing w:before="23" w:after="0" w:line="275" w:lineRule="exact"/>
        <w:rPr>
          <w:rFonts w:ascii="Times New Roman" w:hAnsi="Times New Roman" w:cs="Times New Roman"/>
          <w:sz w:val="24"/>
          <w:szCs w:val="24"/>
        </w:rPr>
      </w:pPr>
    </w:p>
    <w:p w:rsidR="0044669D" w:rsidRPr="00AC07E3" w:rsidRDefault="0044669D" w:rsidP="0044669D">
      <w:pPr>
        <w:widowControl w:val="0"/>
        <w:tabs>
          <w:tab w:val="left" w:pos="1443"/>
        </w:tabs>
        <w:autoSpaceDE w:val="0"/>
        <w:autoSpaceDN w:val="0"/>
        <w:spacing w:before="23" w:after="0" w:line="275" w:lineRule="exact"/>
        <w:rPr>
          <w:rFonts w:ascii="Times New Roman" w:hAnsi="Times New Roman" w:cs="Times New Roman"/>
          <w:b/>
          <w:sz w:val="24"/>
          <w:szCs w:val="24"/>
        </w:rPr>
      </w:pPr>
      <w:r w:rsidRPr="00AC07E3">
        <w:rPr>
          <w:rFonts w:ascii="Times New Roman" w:hAnsi="Times New Roman" w:cs="Times New Roman"/>
          <w:b/>
          <w:sz w:val="24"/>
          <w:szCs w:val="24"/>
        </w:rPr>
        <w:t>Section 1.3</w:t>
      </w:r>
    </w:p>
    <w:p w:rsidR="0044669D" w:rsidRPr="00AC07E3" w:rsidRDefault="001D0EEA"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Pr>
          <w:rFonts w:ascii="Times New Roman" w:hAnsi="Times New Roman" w:cs="Times New Roman"/>
          <w:sz w:val="24"/>
          <w:szCs w:val="24"/>
        </w:rPr>
        <w:t>It will be the r</w:t>
      </w:r>
      <w:r w:rsidR="0044669D" w:rsidRPr="00AC07E3">
        <w:rPr>
          <w:rFonts w:ascii="Times New Roman" w:hAnsi="Times New Roman" w:cs="Times New Roman"/>
          <w:sz w:val="24"/>
          <w:szCs w:val="24"/>
        </w:rPr>
        <w:t>esponsibility of the bidder to fuel and ensure timely servicing of vehicles. The official on duty will not be responsible for fueling of vehicles during hiring period and such requests by the drivers will not be entertaine</w:t>
      </w:r>
      <w:r>
        <w:rPr>
          <w:rFonts w:ascii="Times New Roman" w:hAnsi="Times New Roman" w:cs="Times New Roman"/>
          <w:sz w:val="24"/>
          <w:szCs w:val="24"/>
        </w:rPr>
        <w:t>d</w:t>
      </w:r>
      <w:r w:rsidR="0044669D" w:rsidRPr="00AC07E3">
        <w:rPr>
          <w:rFonts w:ascii="Times New Roman" w:hAnsi="Times New Roman" w:cs="Times New Roman"/>
          <w:sz w:val="24"/>
          <w:szCs w:val="24"/>
        </w:rPr>
        <w:t>.</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44669D" w:rsidRPr="00186D58" w:rsidRDefault="0044669D" w:rsidP="0044669D">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186D58">
        <w:rPr>
          <w:rFonts w:ascii="Times New Roman" w:hAnsi="Times New Roman" w:cs="Times New Roman"/>
          <w:b/>
          <w:sz w:val="24"/>
          <w:szCs w:val="24"/>
        </w:rPr>
        <w:t>ARTICLE — 2 (Services)</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Section 2.1</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The bidder shall ensure that the vehicle along with the driver is available for duty at all times as required by the client irrespective of holidays and weekends. The drivers should </w:t>
      </w:r>
      <w:r w:rsidR="001F3B37" w:rsidRPr="00AC07E3">
        <w:rPr>
          <w:rFonts w:ascii="Times New Roman" w:hAnsi="Times New Roman" w:cs="Times New Roman"/>
          <w:sz w:val="24"/>
          <w:szCs w:val="24"/>
        </w:rPr>
        <w:t xml:space="preserve">possess etiquette </w:t>
      </w:r>
      <w:r w:rsidRPr="00AC07E3">
        <w:rPr>
          <w:rFonts w:ascii="Times New Roman" w:hAnsi="Times New Roman" w:cs="Times New Roman"/>
          <w:sz w:val="24"/>
          <w:szCs w:val="24"/>
        </w:rPr>
        <w:t xml:space="preserve">and behavior </w:t>
      </w:r>
      <w:r w:rsidR="00B9089A" w:rsidRPr="00AC07E3">
        <w:rPr>
          <w:rFonts w:ascii="Times New Roman" w:hAnsi="Times New Roman" w:cs="Times New Roman"/>
          <w:sz w:val="24"/>
          <w:szCs w:val="24"/>
        </w:rPr>
        <w:t>acceptable to</w:t>
      </w:r>
      <w:r w:rsidRPr="00AC07E3">
        <w:rPr>
          <w:rFonts w:ascii="Times New Roman" w:hAnsi="Times New Roman" w:cs="Times New Roman"/>
          <w:sz w:val="24"/>
          <w:szCs w:val="24"/>
        </w:rPr>
        <w:t xml:space="preserve"> the Government agency. The drivers should not indulge in</w:t>
      </w:r>
      <w:r w:rsidR="00B9089A" w:rsidRPr="00AC07E3">
        <w:rPr>
          <w:rFonts w:ascii="Times New Roman" w:hAnsi="Times New Roman" w:cs="Times New Roman"/>
          <w:sz w:val="24"/>
          <w:szCs w:val="24"/>
        </w:rPr>
        <w:t xml:space="preserve"> drugs/</w:t>
      </w:r>
      <w:r w:rsidRPr="00AC07E3">
        <w:rPr>
          <w:rFonts w:ascii="Times New Roman" w:hAnsi="Times New Roman" w:cs="Times New Roman"/>
          <w:sz w:val="24"/>
          <w:szCs w:val="24"/>
        </w:rPr>
        <w:t>Alcohol/gambling or any malpractice that would affect the smooth conduct of field work</w:t>
      </w:r>
      <w:r w:rsidR="00B9089A" w:rsidRPr="00AC07E3">
        <w:rPr>
          <w:rFonts w:ascii="Times New Roman" w:hAnsi="Times New Roman" w:cs="Times New Roman"/>
          <w:sz w:val="24"/>
          <w:szCs w:val="24"/>
        </w:rPr>
        <w:t xml:space="preserve"> and</w:t>
      </w:r>
      <w:r w:rsidRPr="00AC07E3">
        <w:rPr>
          <w:rFonts w:ascii="Times New Roman" w:hAnsi="Times New Roman" w:cs="Times New Roman"/>
          <w:sz w:val="24"/>
          <w:szCs w:val="24"/>
        </w:rPr>
        <w:t xml:space="preserve"> official duties.</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Section 2.2</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The bidder shall ensure that if the driver is not able to attend his/her duty due to reasons of illness or domestic problems, shall immediately arrange replacement of driver so that the progress of the field work is not hampered. Failing which the Management will hire a driver at bidder’s cost.</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Section 2.3</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Theft, confiscation or impounding of vehicles and any fine/penalty, if imposed due to drivers’</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actions</w:t>
      </w:r>
      <w:proofErr w:type="gramEnd"/>
      <w:r w:rsidRPr="00AC07E3">
        <w:rPr>
          <w:rFonts w:ascii="Times New Roman" w:hAnsi="Times New Roman" w:cs="Times New Roman"/>
          <w:sz w:val="24"/>
          <w:szCs w:val="24"/>
        </w:rPr>
        <w:t xml:space="preserve"> or negligence thereof, shall be the liability of the bidder.</w:t>
      </w:r>
    </w:p>
    <w:p w:rsidR="0044669D" w:rsidRPr="00AC07E3" w:rsidRDefault="0044669D" w:rsidP="0044669D">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DE23AE" w:rsidRPr="00133F0B" w:rsidRDefault="00DE23AE"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ARTICLE — 3 (Payments)</w:t>
      </w:r>
      <w:r w:rsidRPr="00AC07E3">
        <w:rPr>
          <w:rFonts w:ascii="Times New Roman" w:hAnsi="Times New Roman" w:cs="Times New Roman"/>
          <w:b/>
          <w:sz w:val="24"/>
          <w:szCs w:val="24"/>
        </w:rPr>
        <w:tab/>
      </w:r>
    </w:p>
    <w:p w:rsidR="00DE23AE" w:rsidRPr="00AC07E3" w:rsidRDefault="00DE23AE" w:rsidP="00DE23AE">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The client shall pay to the bidder in respect of the charges for vehicle hire as set out in the</w:t>
      </w:r>
    </w:p>
    <w:p w:rsidR="0044669D" w:rsidRPr="00AC07E3" w:rsidRDefault="00DE23AE" w:rsidP="00DE23AE">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Contract Agreement provided that total payment shall not exceed the respective amount specified in the agreement. The hire charge during the transit period shall not be paid i.e. travel from Owner’s garage to NBC and back to the owner’s garage.</w:t>
      </w:r>
    </w:p>
    <w:p w:rsidR="00186D58" w:rsidRDefault="00186D58"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186D58" w:rsidRDefault="00186D58"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B9089A" w:rsidRPr="00AC07E3" w:rsidRDefault="00DE23AE"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ARTICLE – 4 (Indemnity</w:t>
      </w:r>
      <w:r w:rsidR="00B9089A" w:rsidRPr="00AC07E3">
        <w:rPr>
          <w:rFonts w:ascii="Times New Roman" w:hAnsi="Times New Roman" w:cs="Times New Roman"/>
          <w:b/>
          <w:sz w:val="24"/>
          <w:szCs w:val="24"/>
        </w:rPr>
        <w:t xml:space="preserve"> and insurance)</w:t>
      </w:r>
    </w:p>
    <w:p w:rsidR="00186D58" w:rsidRDefault="00186D58"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EE7949" w:rsidRPr="00AC07E3" w:rsidRDefault="00DE23AE" w:rsidP="00DE23AE">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Section 4.1</w:t>
      </w:r>
    </w:p>
    <w:p w:rsidR="00EE7949" w:rsidRPr="00AC07E3" w:rsidRDefault="00EE7949" w:rsidP="00EE7949">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The client undertakes no responsibility in respect of the vehicle for any loss or damages as result </w:t>
      </w:r>
    </w:p>
    <w:p w:rsidR="00EE7949" w:rsidRPr="00AC07E3" w:rsidRDefault="00EE7949" w:rsidP="00EE7949">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of</w:t>
      </w:r>
      <w:proofErr w:type="gramEnd"/>
      <w:r w:rsidRPr="00AC07E3">
        <w:rPr>
          <w:rFonts w:ascii="Times New Roman" w:hAnsi="Times New Roman" w:cs="Times New Roman"/>
          <w:sz w:val="24"/>
          <w:szCs w:val="24"/>
        </w:rPr>
        <w:t xml:space="preserve"> accident or others that may occur during the period covered under this contract.</w:t>
      </w:r>
    </w:p>
    <w:p w:rsidR="00AC07E3" w:rsidRPr="00AC07E3" w:rsidRDefault="00AC07E3" w:rsidP="00EE7949">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186D58" w:rsidRDefault="00186D58"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Pr>
          <w:rFonts w:ascii="Times New Roman" w:hAnsi="Times New Roman" w:cs="Times New Roman"/>
          <w:b/>
          <w:sz w:val="24"/>
          <w:szCs w:val="24"/>
        </w:rPr>
        <w:t xml:space="preserve">Section 4.2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The bidder shall be fully responsible for any cost related to insurance and taxes during the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contract</w:t>
      </w:r>
      <w:proofErr w:type="gramEnd"/>
      <w:r w:rsidRPr="00AC07E3">
        <w:rPr>
          <w:rFonts w:ascii="Times New Roman" w:hAnsi="Times New Roman" w:cs="Times New Roman"/>
          <w:sz w:val="24"/>
          <w:szCs w:val="24"/>
        </w:rPr>
        <w:t xml:space="preserve"> period.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133F0B" w:rsidRDefault="00133F0B"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133F0B" w:rsidRDefault="00133F0B"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lastRenderedPageBreak/>
        <w:t xml:space="preserve">ARTICLE - 5 (Settlement of disputes)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186D58" w:rsidRDefault="00186D58"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Pr>
          <w:rFonts w:ascii="Times New Roman" w:hAnsi="Times New Roman" w:cs="Times New Roman"/>
          <w:b/>
          <w:sz w:val="24"/>
          <w:szCs w:val="24"/>
        </w:rPr>
        <w:t xml:space="preserve">Section 5.1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Any disputes of difference arising out of this contract or in connection with this contract which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cannot</w:t>
      </w:r>
      <w:proofErr w:type="gramEnd"/>
      <w:r w:rsidRPr="00AC07E3">
        <w:rPr>
          <w:rFonts w:ascii="Times New Roman" w:hAnsi="Times New Roman" w:cs="Times New Roman"/>
          <w:sz w:val="24"/>
          <w:szCs w:val="24"/>
        </w:rPr>
        <w:t xml:space="preserve"> be settled between the parties shall be referred to the Tender Committee of the National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Biodiversity Centre.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 xml:space="preserve">ARTICLE - 6 (Deduction/Recoveries)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The deduction of taxes or recoveries if any shall be directly made as per the existing rules from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the</w:t>
      </w:r>
      <w:proofErr w:type="gramEnd"/>
      <w:r w:rsidRPr="00AC07E3">
        <w:rPr>
          <w:rFonts w:ascii="Times New Roman" w:hAnsi="Times New Roman" w:cs="Times New Roman"/>
          <w:sz w:val="24"/>
          <w:szCs w:val="24"/>
        </w:rPr>
        <w:t xml:space="preserve"> bills submitted.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 xml:space="preserve">ARTICLE -7 (Working time)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 xml:space="preserve">Section 7.1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The time will start early in the morning and may continue late in the evening as per work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demands</w:t>
      </w:r>
      <w:proofErr w:type="gramEnd"/>
      <w:r w:rsidRPr="00AC07E3">
        <w:rPr>
          <w:rFonts w:ascii="Times New Roman" w:hAnsi="Times New Roman" w:cs="Times New Roman"/>
          <w:sz w:val="24"/>
          <w:szCs w:val="24"/>
        </w:rPr>
        <w:t xml:space="preserve"> and the movement of the vehicle during the hired period shall be governed by the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spellStart"/>
      <w:proofErr w:type="gramStart"/>
      <w:r w:rsidRPr="00AC07E3">
        <w:rPr>
          <w:rFonts w:ascii="Times New Roman" w:hAnsi="Times New Roman" w:cs="Times New Roman"/>
          <w:sz w:val="24"/>
          <w:szCs w:val="24"/>
        </w:rPr>
        <w:t>officialls</w:t>
      </w:r>
      <w:proofErr w:type="spellEnd"/>
      <w:proofErr w:type="gramEnd"/>
      <w:r w:rsidRPr="00AC07E3">
        <w:rPr>
          <w:rFonts w:ascii="Times New Roman" w:hAnsi="Times New Roman" w:cs="Times New Roman"/>
          <w:sz w:val="24"/>
          <w:szCs w:val="24"/>
        </w:rPr>
        <w:t xml:space="preserve"> on duty.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 xml:space="preserve">Section 7.2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During non-working hours (when vehicle service is not required), and at night the vehicle shall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be</w:t>
      </w:r>
      <w:proofErr w:type="gramEnd"/>
      <w:r w:rsidRPr="00AC07E3">
        <w:rPr>
          <w:rFonts w:ascii="Times New Roman" w:hAnsi="Times New Roman" w:cs="Times New Roman"/>
          <w:sz w:val="24"/>
          <w:szCs w:val="24"/>
        </w:rPr>
        <w:t xml:space="preserve"> parked at a designated place fixed by the officer on duty. Should the need arise for the driver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to</w:t>
      </w:r>
      <w:proofErr w:type="gramEnd"/>
      <w:r w:rsidRPr="00AC07E3">
        <w:rPr>
          <w:rFonts w:ascii="Times New Roman" w:hAnsi="Times New Roman" w:cs="Times New Roman"/>
          <w:sz w:val="24"/>
          <w:szCs w:val="24"/>
        </w:rPr>
        <w:t xml:space="preserve"> make personal travel, he should inform the officials on duty.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 xml:space="preserve">ARTICLE - 8 (Maintenance of log book)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A km log sheet shall be controlled and verified by the officer on duty on daily basis. The bidder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is</w:t>
      </w:r>
      <w:proofErr w:type="gramEnd"/>
      <w:r w:rsidRPr="00AC07E3">
        <w:rPr>
          <w:rFonts w:ascii="Times New Roman" w:hAnsi="Times New Roman" w:cs="Times New Roman"/>
          <w:sz w:val="24"/>
          <w:szCs w:val="24"/>
        </w:rPr>
        <w:t xml:space="preserve"> advised to provide the drivers with a standard</w:t>
      </w:r>
      <w:r w:rsidR="00133F0B">
        <w:rPr>
          <w:rFonts w:ascii="Times New Roman" w:hAnsi="Times New Roman" w:cs="Times New Roman"/>
          <w:sz w:val="24"/>
          <w:szCs w:val="24"/>
        </w:rPr>
        <w:t xml:space="preserve"> printed format in advance.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 xml:space="preserve">ARTICLE - 9 (Signing of agreement)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r w:rsidRPr="00AC07E3">
        <w:rPr>
          <w:rFonts w:ascii="Times New Roman" w:hAnsi="Times New Roman" w:cs="Times New Roman"/>
          <w:sz w:val="24"/>
          <w:szCs w:val="24"/>
        </w:rPr>
        <w:t xml:space="preserve">The successful bidder shall sign a Contract Agreement with the Centre within 7 working days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from</w:t>
      </w:r>
      <w:proofErr w:type="gramEnd"/>
      <w:r w:rsidRPr="00AC07E3">
        <w:rPr>
          <w:rFonts w:ascii="Times New Roman" w:hAnsi="Times New Roman" w:cs="Times New Roman"/>
          <w:sz w:val="24"/>
          <w:szCs w:val="24"/>
        </w:rPr>
        <w:t xml:space="preserve"> the date of notification of award. Failing to do so will result in forfeiture of the bid security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roofErr w:type="gramStart"/>
      <w:r w:rsidRPr="00AC07E3">
        <w:rPr>
          <w:rFonts w:ascii="Times New Roman" w:hAnsi="Times New Roman" w:cs="Times New Roman"/>
          <w:sz w:val="24"/>
          <w:szCs w:val="24"/>
        </w:rPr>
        <w:t>and</w:t>
      </w:r>
      <w:proofErr w:type="gramEnd"/>
      <w:r w:rsidRPr="00AC07E3">
        <w:rPr>
          <w:rFonts w:ascii="Times New Roman" w:hAnsi="Times New Roman" w:cs="Times New Roman"/>
          <w:sz w:val="24"/>
          <w:szCs w:val="24"/>
        </w:rPr>
        <w:t xml:space="preserve"> the contract shall be awarded to next eligible bidder. . </w:t>
      </w:r>
    </w:p>
    <w:p w:rsidR="00186D58" w:rsidRDefault="00186D58"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 xml:space="preserve">INTEGRITY PACT </w:t>
      </w: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sz w:val="24"/>
          <w:szCs w:val="24"/>
        </w:rPr>
      </w:pPr>
    </w:p>
    <w:p w:rsidR="00AC07E3" w:rsidRPr="00AC07E3" w:rsidRDefault="00AC07E3" w:rsidP="00AC07E3">
      <w:pPr>
        <w:widowControl w:val="0"/>
        <w:tabs>
          <w:tab w:val="left" w:pos="1443"/>
        </w:tabs>
        <w:autoSpaceDE w:val="0"/>
        <w:autoSpaceDN w:val="0"/>
        <w:spacing w:before="23" w:after="0" w:line="275" w:lineRule="exact"/>
        <w:jc w:val="both"/>
        <w:rPr>
          <w:rFonts w:ascii="Times New Roman" w:hAnsi="Times New Roman" w:cs="Times New Roman"/>
          <w:b/>
          <w:sz w:val="24"/>
          <w:szCs w:val="24"/>
        </w:rPr>
      </w:pPr>
      <w:r w:rsidRPr="00AC07E3">
        <w:rPr>
          <w:rFonts w:ascii="Times New Roman" w:hAnsi="Times New Roman" w:cs="Times New Roman"/>
          <w:b/>
          <w:sz w:val="24"/>
          <w:szCs w:val="24"/>
        </w:rPr>
        <w:t xml:space="preserve">1. GENERAL </w:t>
      </w:r>
    </w:p>
    <w:p w:rsidR="00AC07E3" w:rsidRPr="00AC07E3" w:rsidRDefault="00AC07E3" w:rsidP="00AC07E3">
      <w:pPr>
        <w:pStyle w:val="NoSpacing"/>
        <w:rPr>
          <w:rFonts w:ascii="Times New Roman" w:hAnsi="Times New Roman" w:cs="Times New Roman"/>
          <w:sz w:val="24"/>
          <w:szCs w:val="24"/>
        </w:rPr>
      </w:pPr>
      <w:r w:rsidRPr="00AC07E3">
        <w:rPr>
          <w:rFonts w:ascii="Times New Roman" w:hAnsi="Times New Roman" w:cs="Times New Roman"/>
          <w:sz w:val="24"/>
          <w:szCs w:val="24"/>
        </w:rPr>
        <w:t>Whereas (Name of head of procuring agency or his/her authorized representative, with power of attorney) representing the (Name of Procuring Agency</w:t>
      </w:r>
      <w:r w:rsidR="00186D58">
        <w:rPr>
          <w:rFonts w:ascii="Times New Roman" w:hAnsi="Times New Roman" w:cs="Times New Roman"/>
          <w:sz w:val="24"/>
          <w:szCs w:val="24"/>
        </w:rPr>
        <w:t xml:space="preserve">), Royal Government of Bhutan, </w:t>
      </w:r>
      <w:r w:rsidRPr="00AC07E3">
        <w:rPr>
          <w:rFonts w:ascii="Times New Roman" w:hAnsi="Times New Roman" w:cs="Times New Roman"/>
          <w:sz w:val="24"/>
          <w:szCs w:val="24"/>
        </w:rPr>
        <w:t>hereinafter referred to as the "Employer" on one part,</w:t>
      </w:r>
      <w:r>
        <w:rPr>
          <w:rFonts w:ascii="Times New Roman" w:hAnsi="Times New Roman" w:cs="Times New Roman"/>
          <w:sz w:val="24"/>
          <w:szCs w:val="24"/>
        </w:rPr>
        <w:t xml:space="preserve"> and (Name of the bidder or his/</w:t>
      </w:r>
      <w:r w:rsidR="00186D58">
        <w:rPr>
          <w:rFonts w:ascii="Times New Roman" w:hAnsi="Times New Roman" w:cs="Times New Roman"/>
          <w:sz w:val="24"/>
          <w:szCs w:val="24"/>
        </w:rPr>
        <w:t xml:space="preserve">her authorized </w:t>
      </w:r>
      <w:r w:rsidRPr="00AC07E3">
        <w:rPr>
          <w:rFonts w:ascii="Times New Roman" w:hAnsi="Times New Roman" w:cs="Times New Roman"/>
          <w:sz w:val="24"/>
          <w:szCs w:val="24"/>
        </w:rPr>
        <w:t>representative, with power of attorney) repres</w:t>
      </w:r>
      <w:r w:rsidR="00186D58">
        <w:rPr>
          <w:rFonts w:ascii="Times New Roman" w:hAnsi="Times New Roman" w:cs="Times New Roman"/>
          <w:sz w:val="24"/>
          <w:szCs w:val="24"/>
        </w:rPr>
        <w:t xml:space="preserve">enting M/s (Name of the Firm), </w:t>
      </w:r>
      <w:r w:rsidRPr="00AC07E3">
        <w:rPr>
          <w:rFonts w:ascii="Times New Roman" w:hAnsi="Times New Roman" w:cs="Times New Roman"/>
          <w:sz w:val="24"/>
          <w:szCs w:val="24"/>
        </w:rPr>
        <w:t>hereinafter referred to as the "Bidder" on the other part he</w:t>
      </w:r>
      <w:r w:rsidR="00186D58">
        <w:rPr>
          <w:rFonts w:ascii="Times New Roman" w:hAnsi="Times New Roman" w:cs="Times New Roman"/>
          <w:sz w:val="24"/>
          <w:szCs w:val="24"/>
        </w:rPr>
        <w:t xml:space="preserve">reby execute this agreement as </w:t>
      </w:r>
      <w:r w:rsidRPr="00AC07E3">
        <w:rPr>
          <w:rFonts w:ascii="Times New Roman" w:hAnsi="Times New Roman" w:cs="Times New Roman"/>
          <w:sz w:val="24"/>
          <w:szCs w:val="24"/>
        </w:rPr>
        <w:t xml:space="preserve">follows: </w:t>
      </w:r>
    </w:p>
    <w:p w:rsidR="00AC07E3" w:rsidRPr="00AC07E3" w:rsidRDefault="00AC07E3" w:rsidP="00AC07E3">
      <w:pPr>
        <w:pStyle w:val="NoSpacing"/>
        <w:rPr>
          <w:rFonts w:ascii="Times New Roman" w:hAnsi="Times New Roman" w:cs="Times New Roman"/>
          <w:sz w:val="24"/>
          <w:szCs w:val="24"/>
        </w:rPr>
      </w:pPr>
    </w:p>
    <w:p w:rsidR="00AC07E3" w:rsidRPr="00AC07E3" w:rsidRDefault="00AC07E3" w:rsidP="00AC07E3">
      <w:pPr>
        <w:pStyle w:val="NoSpacing"/>
        <w:rPr>
          <w:rFonts w:ascii="Times New Roman" w:hAnsi="Times New Roman" w:cs="Times New Roman"/>
          <w:sz w:val="24"/>
          <w:szCs w:val="24"/>
        </w:rPr>
      </w:pPr>
      <w:r w:rsidRPr="00AC07E3">
        <w:rPr>
          <w:rFonts w:ascii="Times New Roman" w:hAnsi="Times New Roman" w:cs="Times New Roman"/>
          <w:sz w:val="24"/>
          <w:szCs w:val="24"/>
        </w:rPr>
        <w:t xml:space="preserve">This agreement shall be a part of the standard bidding document, which shall be signed by both </w:t>
      </w:r>
    </w:p>
    <w:p w:rsidR="00AC07E3" w:rsidRPr="00AC07E3" w:rsidRDefault="00AC07E3" w:rsidP="00AC07E3">
      <w:pPr>
        <w:pStyle w:val="NoSpacing"/>
        <w:rPr>
          <w:rFonts w:ascii="Times New Roman" w:hAnsi="Times New Roman" w:cs="Times New Roman"/>
          <w:sz w:val="24"/>
          <w:szCs w:val="24"/>
        </w:rPr>
      </w:pPr>
      <w:proofErr w:type="gramStart"/>
      <w:r w:rsidRPr="00AC07E3">
        <w:rPr>
          <w:rFonts w:ascii="Times New Roman" w:hAnsi="Times New Roman" w:cs="Times New Roman"/>
          <w:sz w:val="24"/>
          <w:szCs w:val="24"/>
        </w:rPr>
        <w:t>the</w:t>
      </w:r>
      <w:proofErr w:type="gramEnd"/>
      <w:r w:rsidRPr="00AC07E3">
        <w:rPr>
          <w:rFonts w:ascii="Times New Roman" w:hAnsi="Times New Roman" w:cs="Times New Roman"/>
          <w:sz w:val="24"/>
          <w:szCs w:val="24"/>
        </w:rPr>
        <w:t xml:space="preserve"> parties at the time of purchase of bidding documents and submitted along with the tender </w:t>
      </w:r>
    </w:p>
    <w:p w:rsidR="00AC07E3" w:rsidRPr="00AC07E3" w:rsidRDefault="00AC07E3" w:rsidP="00AC07E3">
      <w:pPr>
        <w:pStyle w:val="NoSpacing"/>
        <w:rPr>
          <w:rFonts w:ascii="Times New Roman" w:hAnsi="Times New Roman" w:cs="Times New Roman"/>
          <w:sz w:val="24"/>
          <w:szCs w:val="24"/>
        </w:rPr>
      </w:pPr>
      <w:proofErr w:type="gramStart"/>
      <w:r w:rsidRPr="00AC07E3">
        <w:rPr>
          <w:rFonts w:ascii="Times New Roman" w:hAnsi="Times New Roman" w:cs="Times New Roman"/>
          <w:sz w:val="24"/>
          <w:szCs w:val="24"/>
        </w:rPr>
        <w:t>document</w:t>
      </w:r>
      <w:proofErr w:type="gramEnd"/>
      <w:r w:rsidRPr="00AC07E3">
        <w:rPr>
          <w:rFonts w:ascii="Times New Roman" w:hAnsi="Times New Roman" w:cs="Times New Roman"/>
          <w:sz w:val="24"/>
          <w:szCs w:val="24"/>
        </w:rPr>
        <w:t xml:space="preserve">. </w:t>
      </w:r>
      <w:bookmarkStart w:id="0" w:name="_GoBack"/>
      <w:bookmarkEnd w:id="0"/>
      <w:r w:rsidRPr="00AC07E3">
        <w:rPr>
          <w:rFonts w:ascii="Times New Roman" w:hAnsi="Times New Roman" w:cs="Times New Roman"/>
          <w:sz w:val="24"/>
          <w:szCs w:val="24"/>
        </w:rPr>
        <w:t xml:space="preserve">This IP is applicable only to "Large" scale works, goods and services, the threshold </w:t>
      </w:r>
    </w:p>
    <w:p w:rsidR="00AC07E3" w:rsidRPr="00AC07E3" w:rsidRDefault="00AC07E3" w:rsidP="00AC07E3">
      <w:pPr>
        <w:pStyle w:val="NoSpacing"/>
        <w:rPr>
          <w:rFonts w:ascii="Times New Roman" w:hAnsi="Times New Roman" w:cs="Times New Roman"/>
          <w:sz w:val="24"/>
          <w:szCs w:val="24"/>
        </w:rPr>
      </w:pPr>
      <w:proofErr w:type="gramStart"/>
      <w:r w:rsidRPr="00AC07E3">
        <w:rPr>
          <w:rFonts w:ascii="Times New Roman" w:hAnsi="Times New Roman" w:cs="Times New Roman"/>
          <w:sz w:val="24"/>
          <w:szCs w:val="24"/>
        </w:rPr>
        <w:t>of</w:t>
      </w:r>
      <w:proofErr w:type="gramEnd"/>
      <w:r w:rsidRPr="00AC07E3">
        <w:rPr>
          <w:rFonts w:ascii="Times New Roman" w:hAnsi="Times New Roman" w:cs="Times New Roman"/>
          <w:sz w:val="24"/>
          <w:szCs w:val="24"/>
        </w:rPr>
        <w:t xml:space="preserve"> which will be announced by the Government from time to time. </w:t>
      </w:r>
    </w:p>
    <w:p w:rsidR="00AC07E3" w:rsidRPr="00186D58" w:rsidRDefault="00AC07E3" w:rsidP="00AC07E3">
      <w:pPr>
        <w:pStyle w:val="NoSpacing"/>
        <w:rPr>
          <w:rFonts w:ascii="Times New Roman" w:hAnsi="Times New Roman" w:cs="Times New Roman"/>
          <w:b/>
          <w:sz w:val="24"/>
          <w:szCs w:val="24"/>
        </w:rPr>
      </w:pPr>
    </w:p>
    <w:p w:rsidR="00AC07E3" w:rsidRPr="00186D58" w:rsidRDefault="00AC07E3" w:rsidP="00AC07E3">
      <w:pPr>
        <w:pStyle w:val="NoSpacing"/>
        <w:rPr>
          <w:rFonts w:ascii="Times New Roman" w:hAnsi="Times New Roman" w:cs="Times New Roman"/>
          <w:b/>
          <w:sz w:val="24"/>
          <w:szCs w:val="24"/>
        </w:rPr>
      </w:pPr>
      <w:r w:rsidRPr="00186D58">
        <w:rPr>
          <w:rFonts w:ascii="Times New Roman" w:hAnsi="Times New Roman" w:cs="Times New Roman"/>
          <w:b/>
          <w:sz w:val="24"/>
          <w:szCs w:val="24"/>
        </w:rPr>
        <w:t xml:space="preserve">2. Objectives: </w:t>
      </w:r>
    </w:p>
    <w:p w:rsidR="00AC07E3" w:rsidRPr="00AC07E3" w:rsidRDefault="00AC07E3" w:rsidP="00AC07E3">
      <w:pPr>
        <w:pStyle w:val="NoSpacing"/>
        <w:rPr>
          <w:rFonts w:ascii="Times New Roman" w:hAnsi="Times New Roman" w:cs="Times New Roman"/>
          <w:sz w:val="24"/>
          <w:szCs w:val="24"/>
        </w:rPr>
      </w:pPr>
    </w:p>
    <w:p w:rsidR="00AC07E3" w:rsidRPr="00AC07E3" w:rsidRDefault="00AC07E3" w:rsidP="00AC07E3">
      <w:pPr>
        <w:pStyle w:val="NoSpacing"/>
        <w:rPr>
          <w:rFonts w:ascii="Times New Roman" w:hAnsi="Times New Roman" w:cs="Times New Roman"/>
          <w:sz w:val="24"/>
          <w:szCs w:val="24"/>
        </w:rPr>
      </w:pPr>
      <w:r w:rsidRPr="00AC07E3">
        <w:rPr>
          <w:rFonts w:ascii="Times New Roman" w:hAnsi="Times New Roman" w:cs="Times New Roman"/>
          <w:sz w:val="24"/>
          <w:szCs w:val="24"/>
        </w:rPr>
        <w:t xml:space="preserve">Whereas, the Employer and the Bidder agree to enter into this agreement, hereinafter referred </w:t>
      </w:r>
    </w:p>
    <w:p w:rsidR="00AC07E3" w:rsidRPr="00AC07E3" w:rsidRDefault="00AC07E3" w:rsidP="00AC07E3">
      <w:pPr>
        <w:pStyle w:val="NoSpacing"/>
        <w:rPr>
          <w:rFonts w:ascii="Times New Roman" w:hAnsi="Times New Roman" w:cs="Times New Roman"/>
          <w:sz w:val="24"/>
          <w:szCs w:val="24"/>
        </w:rPr>
      </w:pPr>
      <w:proofErr w:type="gramStart"/>
      <w:r w:rsidRPr="00AC07E3">
        <w:rPr>
          <w:rFonts w:ascii="Times New Roman" w:hAnsi="Times New Roman" w:cs="Times New Roman"/>
          <w:sz w:val="24"/>
          <w:szCs w:val="24"/>
        </w:rPr>
        <w:t>to</w:t>
      </w:r>
      <w:proofErr w:type="gramEnd"/>
      <w:r w:rsidRPr="00AC07E3">
        <w:rPr>
          <w:rFonts w:ascii="Times New Roman" w:hAnsi="Times New Roman" w:cs="Times New Roman"/>
          <w:sz w:val="24"/>
          <w:szCs w:val="24"/>
        </w:rPr>
        <w:t xml:space="preserve"> as IP, to avoid all forms of corruption, Or deceptive practice by following a system that is </w:t>
      </w:r>
    </w:p>
    <w:p w:rsidR="00AC07E3" w:rsidRPr="00AC07E3" w:rsidRDefault="00AC07E3" w:rsidP="00AC07E3">
      <w:pPr>
        <w:pStyle w:val="NoSpacing"/>
        <w:rPr>
          <w:rFonts w:ascii="Times New Roman" w:hAnsi="Times New Roman" w:cs="Times New Roman"/>
          <w:sz w:val="24"/>
          <w:szCs w:val="24"/>
        </w:rPr>
      </w:pPr>
      <w:proofErr w:type="gramStart"/>
      <w:r w:rsidRPr="00AC07E3">
        <w:rPr>
          <w:rFonts w:ascii="Times New Roman" w:hAnsi="Times New Roman" w:cs="Times New Roman"/>
          <w:sz w:val="24"/>
          <w:szCs w:val="24"/>
        </w:rPr>
        <w:t>fair</w:t>
      </w:r>
      <w:proofErr w:type="gramEnd"/>
      <w:r w:rsidRPr="00AC07E3">
        <w:rPr>
          <w:rFonts w:ascii="Times New Roman" w:hAnsi="Times New Roman" w:cs="Times New Roman"/>
          <w:sz w:val="24"/>
          <w:szCs w:val="24"/>
        </w:rPr>
        <w:t xml:space="preserve">, transparent and free from any influence/unprejudiced dealing in the bidding process and </w:t>
      </w:r>
    </w:p>
    <w:p w:rsidR="00AC07E3" w:rsidRPr="00AC07E3" w:rsidRDefault="000960CD" w:rsidP="00AC07E3">
      <w:pPr>
        <w:pStyle w:val="NoSpacing"/>
        <w:rPr>
          <w:rFonts w:ascii="Times New Roman" w:hAnsi="Times New Roman" w:cs="Times New Roman"/>
          <w:sz w:val="24"/>
          <w:szCs w:val="24"/>
        </w:rPr>
      </w:pPr>
      <w:r w:rsidRPr="00AC07E3">
        <w:rPr>
          <w:rFonts w:ascii="Times New Roman" w:hAnsi="Times New Roman" w:cs="Times New Roman"/>
          <w:sz w:val="24"/>
          <w:szCs w:val="24"/>
        </w:rPr>
        <w:t>Contract</w:t>
      </w:r>
      <w:r w:rsidR="00AC07E3" w:rsidRPr="00AC07E3">
        <w:rPr>
          <w:rFonts w:ascii="Times New Roman" w:hAnsi="Times New Roman" w:cs="Times New Roman"/>
          <w:sz w:val="24"/>
          <w:szCs w:val="24"/>
        </w:rPr>
        <w:t xml:space="preserve"> administration, with a view to: </w:t>
      </w:r>
    </w:p>
    <w:p w:rsidR="00AC07E3" w:rsidRPr="00AC07E3" w:rsidRDefault="00AC07E3" w:rsidP="00AC07E3">
      <w:pPr>
        <w:pStyle w:val="NoSpacing"/>
        <w:rPr>
          <w:rFonts w:ascii="Times New Roman" w:hAnsi="Times New Roman" w:cs="Times New Roman"/>
          <w:sz w:val="24"/>
          <w:szCs w:val="24"/>
        </w:rPr>
      </w:pPr>
    </w:p>
    <w:p w:rsidR="00AC07E3" w:rsidRPr="00AC07E3" w:rsidRDefault="00AC07E3" w:rsidP="00AC07E3">
      <w:pPr>
        <w:pStyle w:val="NoSpacing"/>
        <w:rPr>
          <w:rFonts w:ascii="Times New Roman" w:hAnsi="Times New Roman" w:cs="Times New Roman"/>
          <w:sz w:val="24"/>
          <w:szCs w:val="24"/>
        </w:rPr>
      </w:pPr>
      <w:r w:rsidRPr="00AC07E3">
        <w:rPr>
          <w:rFonts w:ascii="Times New Roman" w:hAnsi="Times New Roman" w:cs="Times New Roman"/>
          <w:sz w:val="24"/>
          <w:szCs w:val="24"/>
        </w:rPr>
        <w:t xml:space="preserve">Enabling the Employer to obtain the desired contract at a reasonable and competitive price in </w:t>
      </w:r>
    </w:p>
    <w:p w:rsidR="00AC07E3" w:rsidRPr="00AC07E3" w:rsidRDefault="000960CD" w:rsidP="00AC07E3">
      <w:pPr>
        <w:pStyle w:val="NoSpacing"/>
        <w:rPr>
          <w:rFonts w:ascii="Times New Roman" w:hAnsi="Times New Roman" w:cs="Times New Roman"/>
          <w:sz w:val="24"/>
          <w:szCs w:val="24"/>
        </w:rPr>
      </w:pPr>
      <w:r w:rsidRPr="00AC07E3">
        <w:rPr>
          <w:rFonts w:ascii="Times New Roman" w:hAnsi="Times New Roman" w:cs="Times New Roman"/>
          <w:sz w:val="24"/>
          <w:szCs w:val="24"/>
        </w:rPr>
        <w:t>Conformity</w:t>
      </w:r>
      <w:r w:rsidR="00AC07E3" w:rsidRPr="00AC07E3">
        <w:rPr>
          <w:rFonts w:ascii="Times New Roman" w:hAnsi="Times New Roman" w:cs="Times New Roman"/>
          <w:sz w:val="24"/>
          <w:szCs w:val="24"/>
        </w:rPr>
        <w:t xml:space="preserve"> to the defined specifications of the works or goods or services; and </w:t>
      </w:r>
    </w:p>
    <w:p w:rsidR="00AC07E3" w:rsidRPr="00AC07E3" w:rsidRDefault="00AC07E3" w:rsidP="00AC07E3">
      <w:pPr>
        <w:pStyle w:val="NoSpacing"/>
        <w:rPr>
          <w:rFonts w:ascii="Times New Roman" w:hAnsi="Times New Roman" w:cs="Times New Roman"/>
          <w:sz w:val="24"/>
          <w:szCs w:val="24"/>
        </w:rPr>
      </w:pPr>
    </w:p>
    <w:p w:rsidR="00AC07E3" w:rsidRPr="00AC07E3" w:rsidRDefault="00AC07E3" w:rsidP="00AC07E3">
      <w:pPr>
        <w:pStyle w:val="NoSpacing"/>
        <w:rPr>
          <w:rFonts w:ascii="Times New Roman" w:hAnsi="Times New Roman" w:cs="Times New Roman"/>
          <w:sz w:val="24"/>
          <w:szCs w:val="24"/>
        </w:rPr>
      </w:pPr>
      <w:r w:rsidRPr="00AC07E3">
        <w:rPr>
          <w:rFonts w:ascii="Times New Roman" w:hAnsi="Times New Roman" w:cs="Times New Roman"/>
          <w:sz w:val="24"/>
          <w:szCs w:val="24"/>
        </w:rPr>
        <w:t xml:space="preserve">Enabling Bidders to abstains from bribing or any corrupt practice in order to secure the contract </w:t>
      </w:r>
    </w:p>
    <w:p w:rsidR="00AC07E3" w:rsidRPr="00AC07E3" w:rsidRDefault="00AC07E3" w:rsidP="00AC07E3">
      <w:pPr>
        <w:pStyle w:val="NoSpacing"/>
        <w:rPr>
          <w:rFonts w:ascii="Times New Roman" w:hAnsi="Times New Roman" w:cs="Times New Roman"/>
          <w:sz w:val="24"/>
          <w:szCs w:val="24"/>
        </w:rPr>
      </w:pPr>
      <w:proofErr w:type="gramStart"/>
      <w:r w:rsidRPr="00AC07E3">
        <w:rPr>
          <w:rFonts w:ascii="Times New Roman" w:hAnsi="Times New Roman" w:cs="Times New Roman"/>
          <w:sz w:val="24"/>
          <w:szCs w:val="24"/>
        </w:rPr>
        <w:t>by</w:t>
      </w:r>
      <w:proofErr w:type="gramEnd"/>
      <w:r w:rsidRPr="00AC07E3">
        <w:rPr>
          <w:rFonts w:ascii="Times New Roman" w:hAnsi="Times New Roman" w:cs="Times New Roman"/>
          <w:sz w:val="24"/>
          <w:szCs w:val="24"/>
        </w:rPr>
        <w:t xml:space="preserve"> providing assurance ,to them that their competitors will also refrain from bribing and other </w:t>
      </w:r>
    </w:p>
    <w:p w:rsidR="00AC07E3" w:rsidRDefault="00AC07E3" w:rsidP="00AC07E3">
      <w:pPr>
        <w:pStyle w:val="NoSpacing"/>
        <w:rPr>
          <w:rFonts w:ascii="Times New Roman" w:hAnsi="Times New Roman" w:cs="Times New Roman"/>
          <w:sz w:val="24"/>
          <w:szCs w:val="24"/>
        </w:rPr>
      </w:pPr>
      <w:proofErr w:type="gramStart"/>
      <w:r w:rsidRPr="00AC07E3">
        <w:rPr>
          <w:rFonts w:ascii="Times New Roman" w:hAnsi="Times New Roman" w:cs="Times New Roman"/>
          <w:sz w:val="24"/>
          <w:szCs w:val="24"/>
        </w:rPr>
        <w:t>corrupt</w:t>
      </w:r>
      <w:proofErr w:type="gramEnd"/>
      <w:r w:rsidRPr="00AC07E3">
        <w:rPr>
          <w:rFonts w:ascii="Times New Roman" w:hAnsi="Times New Roman" w:cs="Times New Roman"/>
          <w:sz w:val="24"/>
          <w:szCs w:val="24"/>
        </w:rPr>
        <w:t xml:space="preserve"> practices.</w:t>
      </w:r>
    </w:p>
    <w:p w:rsidR="00AC07E3" w:rsidRDefault="00AC07E3" w:rsidP="00AC07E3">
      <w:pPr>
        <w:pStyle w:val="NoSpacing"/>
        <w:rPr>
          <w:rFonts w:ascii="Times New Roman" w:hAnsi="Times New Roman" w:cs="Times New Roman"/>
          <w:sz w:val="24"/>
          <w:szCs w:val="24"/>
        </w:rPr>
      </w:pPr>
    </w:p>
    <w:p w:rsidR="00AC07E3" w:rsidRPr="00AC07E3" w:rsidRDefault="00AC07E3" w:rsidP="00AC07E3">
      <w:pPr>
        <w:pStyle w:val="NoSpacing"/>
        <w:rPr>
          <w:rFonts w:ascii="Times New Roman" w:hAnsi="Times New Roman" w:cs="Times New Roman"/>
          <w:sz w:val="24"/>
          <w:szCs w:val="24"/>
        </w:rPr>
      </w:pPr>
    </w:p>
    <w:p w:rsidR="00AC07E3" w:rsidRPr="00AC07E3" w:rsidRDefault="00AC07E3" w:rsidP="00155BA6">
      <w:pPr>
        <w:pStyle w:val="NoSpacing"/>
        <w:rPr>
          <w:rFonts w:ascii="Times New Roman" w:hAnsi="Times New Roman" w:cs="Times New Roman"/>
          <w:sz w:val="24"/>
          <w:szCs w:val="24"/>
        </w:rPr>
      </w:pPr>
      <w:r w:rsidRPr="006B7968">
        <w:rPr>
          <w:rFonts w:ascii="Times New Roman" w:hAnsi="Times New Roman" w:cs="Times New Roman"/>
          <w:b/>
          <w:sz w:val="24"/>
          <w:szCs w:val="24"/>
        </w:rPr>
        <w:t>3</w:t>
      </w:r>
      <w:r w:rsidRPr="00AC07E3">
        <w:rPr>
          <w:rFonts w:ascii="Times New Roman" w:hAnsi="Times New Roman" w:cs="Times New Roman"/>
          <w:sz w:val="24"/>
          <w:szCs w:val="24"/>
        </w:rPr>
        <w:t xml:space="preserve">. </w:t>
      </w:r>
      <w:r w:rsidR="00155BA6">
        <w:rPr>
          <w:rFonts w:ascii="Times New Roman" w:hAnsi="Times New Roman" w:cs="Times New Roman"/>
          <w:sz w:val="24"/>
          <w:szCs w:val="24"/>
        </w:rPr>
        <w:tab/>
      </w:r>
      <w:r w:rsidRPr="00AC07E3">
        <w:rPr>
          <w:rFonts w:ascii="Times New Roman" w:hAnsi="Times New Roman" w:cs="Times New Roman"/>
          <w:b/>
          <w:sz w:val="24"/>
          <w:szCs w:val="24"/>
        </w:rPr>
        <w:t>Commitment of the Employ</w:t>
      </w:r>
      <w:r w:rsidR="00B074FF">
        <w:rPr>
          <w:rFonts w:ascii="Times New Roman" w:hAnsi="Times New Roman" w:cs="Times New Roman"/>
          <w:b/>
          <w:sz w:val="24"/>
          <w:szCs w:val="24"/>
        </w:rPr>
        <w:t>er:</w:t>
      </w:r>
    </w:p>
    <w:p w:rsidR="00AC07E3" w:rsidRPr="00AC07E3" w:rsidRDefault="00AC07E3" w:rsidP="00AC07E3">
      <w:pPr>
        <w:pStyle w:val="NoSpacing"/>
        <w:rPr>
          <w:rFonts w:ascii="Times New Roman" w:hAnsi="Times New Roman" w:cs="Times New Roman"/>
          <w:sz w:val="24"/>
          <w:szCs w:val="24"/>
        </w:rPr>
      </w:pPr>
    </w:p>
    <w:p w:rsidR="00AC07E3" w:rsidRPr="00AC07E3" w:rsidRDefault="00AC07E3" w:rsidP="00AC07E3">
      <w:pPr>
        <w:pStyle w:val="NoSpacing"/>
        <w:rPr>
          <w:rFonts w:ascii="Times New Roman" w:hAnsi="Times New Roman" w:cs="Times New Roman"/>
          <w:sz w:val="24"/>
          <w:szCs w:val="24"/>
        </w:rPr>
      </w:pPr>
      <w:r w:rsidRPr="00AC07E3">
        <w:rPr>
          <w:rFonts w:ascii="Times New Roman" w:hAnsi="Times New Roman" w:cs="Times New Roman"/>
          <w:sz w:val="24"/>
          <w:szCs w:val="24"/>
        </w:rPr>
        <w:t xml:space="preserve">The validity of this IP shall cover the bidding process and contract administration period. </w:t>
      </w:r>
    </w:p>
    <w:p w:rsidR="00AC07E3" w:rsidRPr="00AC07E3" w:rsidRDefault="00AC07E3" w:rsidP="00AC07E3">
      <w:pPr>
        <w:pStyle w:val="NoSpacing"/>
        <w:rPr>
          <w:rFonts w:ascii="Times New Roman" w:hAnsi="Times New Roman" w:cs="Times New Roman"/>
          <w:sz w:val="24"/>
          <w:szCs w:val="24"/>
        </w:rPr>
      </w:pPr>
    </w:p>
    <w:p w:rsidR="00AC07E3" w:rsidRDefault="00AC07E3" w:rsidP="00AC07E3">
      <w:pPr>
        <w:pStyle w:val="NoSpacing"/>
        <w:rPr>
          <w:rFonts w:ascii="Times New Roman" w:hAnsi="Times New Roman" w:cs="Times New Roman"/>
          <w:sz w:val="24"/>
          <w:szCs w:val="24"/>
        </w:rPr>
      </w:pPr>
      <w:r w:rsidRPr="00AC07E3">
        <w:rPr>
          <w:rFonts w:ascii="Times New Roman" w:hAnsi="Times New Roman" w:cs="Times New Roman"/>
          <w:sz w:val="24"/>
          <w:szCs w:val="24"/>
        </w:rPr>
        <w:t>The Employer commits itself to the following:</w:t>
      </w:r>
    </w:p>
    <w:p w:rsidR="00AC07E3" w:rsidRDefault="00AC07E3" w:rsidP="00AC07E3">
      <w:pPr>
        <w:pStyle w:val="NoSpacing"/>
        <w:rPr>
          <w:rFonts w:ascii="Times New Roman" w:hAnsi="Times New Roman" w:cs="Times New Roman"/>
          <w:sz w:val="24"/>
          <w:szCs w:val="24"/>
        </w:rPr>
      </w:pPr>
    </w:p>
    <w:p w:rsidR="00B074FF" w:rsidRDefault="00AC07E3" w:rsidP="006B796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3.1 </w:t>
      </w:r>
      <w:r w:rsidR="006B7968">
        <w:rPr>
          <w:rFonts w:ascii="Times New Roman" w:hAnsi="Times New Roman" w:cs="Times New Roman"/>
          <w:sz w:val="24"/>
          <w:szCs w:val="24"/>
        </w:rPr>
        <w:tab/>
      </w:r>
      <w:r>
        <w:rPr>
          <w:rFonts w:ascii="Times New Roman" w:hAnsi="Times New Roman" w:cs="Times New Roman"/>
          <w:sz w:val="24"/>
          <w:szCs w:val="24"/>
        </w:rPr>
        <w:t>The Employer hereby undertakes that no officials of the Employer, connected directly or indirectly with the contact, will demand, take a promise for or accept, directly or through intermediaries, any bribe, co</w:t>
      </w:r>
      <w:r w:rsidR="00B074FF">
        <w:rPr>
          <w:rFonts w:ascii="Times New Roman" w:hAnsi="Times New Roman" w:cs="Times New Roman"/>
          <w:sz w:val="24"/>
          <w:szCs w:val="24"/>
        </w:rPr>
        <w:t>nsideration, gift, reward, favo</w:t>
      </w:r>
      <w:r>
        <w:rPr>
          <w:rFonts w:ascii="Times New Roman" w:hAnsi="Times New Roman" w:cs="Times New Roman"/>
          <w:sz w:val="24"/>
          <w:szCs w:val="24"/>
        </w:rPr>
        <w:t>r or any</w:t>
      </w:r>
      <w:r w:rsidR="00B074FF">
        <w:rPr>
          <w:rFonts w:ascii="Times New Roman" w:hAnsi="Times New Roman" w:cs="Times New Roman"/>
          <w:sz w:val="24"/>
          <w:szCs w:val="24"/>
        </w:rPr>
        <w:t xml:space="preserve"> material or immaterial benefit or any advantage from the bidder, either for themselves or for any person, organization or third party related to the contract in exchange for any advantage in the bidding process and contract administration   </w:t>
      </w:r>
    </w:p>
    <w:p w:rsidR="00B074FF" w:rsidRDefault="00B074FF" w:rsidP="00B074FF">
      <w:pPr>
        <w:pStyle w:val="NoSpacing"/>
        <w:jc w:val="both"/>
        <w:rPr>
          <w:rFonts w:ascii="Times New Roman" w:hAnsi="Times New Roman" w:cs="Times New Roman"/>
          <w:sz w:val="24"/>
          <w:szCs w:val="24"/>
        </w:rPr>
      </w:pPr>
    </w:p>
    <w:p w:rsidR="00B074FF" w:rsidRDefault="00B074FF" w:rsidP="006B796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3.2</w:t>
      </w:r>
      <w:r w:rsidR="006B7968">
        <w:rPr>
          <w:rFonts w:ascii="Times New Roman" w:hAnsi="Times New Roman" w:cs="Times New Roman"/>
          <w:sz w:val="24"/>
          <w:szCs w:val="24"/>
        </w:rPr>
        <w:tab/>
      </w:r>
      <w:r>
        <w:rPr>
          <w:rFonts w:ascii="Times New Roman" w:hAnsi="Times New Roman" w:cs="Times New Roman"/>
          <w:sz w:val="24"/>
          <w:szCs w:val="24"/>
        </w:rPr>
        <w:t xml:space="preserve"> The Employer further confirms that its officials shall not favor any prospective bidder in any form that could afford and undue advantage to that particular bidder in the bidding process and contract administration and will treat all bidders alike. </w:t>
      </w:r>
    </w:p>
    <w:p w:rsidR="00B074FF" w:rsidRDefault="00B074FF" w:rsidP="00B074FF">
      <w:pPr>
        <w:pStyle w:val="NoSpacing"/>
        <w:jc w:val="both"/>
        <w:rPr>
          <w:rFonts w:ascii="Times New Roman" w:hAnsi="Times New Roman" w:cs="Times New Roman"/>
          <w:sz w:val="24"/>
          <w:szCs w:val="24"/>
        </w:rPr>
      </w:pPr>
    </w:p>
    <w:p w:rsidR="00B074FF" w:rsidRDefault="00B074FF" w:rsidP="006B7968">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3.3 </w:t>
      </w:r>
      <w:r w:rsidR="006B7968">
        <w:rPr>
          <w:rFonts w:ascii="Times New Roman" w:hAnsi="Times New Roman" w:cs="Times New Roman"/>
          <w:sz w:val="24"/>
          <w:szCs w:val="24"/>
        </w:rPr>
        <w:tab/>
      </w:r>
      <w:r>
        <w:rPr>
          <w:rFonts w:ascii="Times New Roman" w:hAnsi="Times New Roman" w:cs="Times New Roman"/>
          <w:sz w:val="24"/>
          <w:szCs w:val="24"/>
        </w:rPr>
        <w:t>Officials of the Employer, who may have observed or noticed or have responsible suspicion shall report to the Head of the employer agency or appropriate government office for any violation or attempted violation of Clauses 3.1 and 3.2.</w:t>
      </w:r>
    </w:p>
    <w:p w:rsidR="00695295" w:rsidRDefault="00B074FF" w:rsidP="006B7968">
      <w:pPr>
        <w:pStyle w:val="NoSpacing"/>
        <w:ind w:left="720"/>
        <w:jc w:val="both"/>
        <w:rPr>
          <w:rFonts w:ascii="Times New Roman" w:hAnsi="Times New Roman" w:cs="Times New Roman"/>
          <w:sz w:val="24"/>
          <w:szCs w:val="24"/>
        </w:rPr>
      </w:pPr>
      <w:r>
        <w:rPr>
          <w:rFonts w:ascii="Times New Roman" w:hAnsi="Times New Roman" w:cs="Times New Roman"/>
          <w:sz w:val="24"/>
          <w:szCs w:val="24"/>
        </w:rPr>
        <w:t>Following report on violation of Clauses 3.1 and 3.2 by Official (s), through any source, necessary disciplinary proceedings, or any other action as deemed fit, including criminal proceeding</w:t>
      </w:r>
      <w:r w:rsidR="00695295">
        <w:rPr>
          <w:rFonts w:ascii="Times New Roman" w:hAnsi="Times New Roman" w:cs="Times New Roman"/>
          <w:sz w:val="24"/>
          <w:szCs w:val="24"/>
        </w:rPr>
        <w:t xml:space="preserve"> shall be initiated by the Employer and such as person shall be debarred from further dealings related to the bidding process and contract administration.</w:t>
      </w:r>
    </w:p>
    <w:p w:rsidR="00695295" w:rsidRDefault="00695295" w:rsidP="00695295">
      <w:pPr>
        <w:pStyle w:val="NoSpacing"/>
        <w:jc w:val="both"/>
        <w:rPr>
          <w:rFonts w:ascii="Times New Roman" w:hAnsi="Times New Roman" w:cs="Times New Roman"/>
          <w:sz w:val="24"/>
          <w:szCs w:val="24"/>
        </w:rPr>
      </w:pPr>
    </w:p>
    <w:p w:rsidR="00695295" w:rsidRDefault="00695295" w:rsidP="000C76F9">
      <w:pPr>
        <w:pStyle w:val="NoSpacing"/>
        <w:numPr>
          <w:ilvl w:val="0"/>
          <w:numId w:val="6"/>
        </w:numPr>
        <w:tabs>
          <w:tab w:val="left" w:pos="450"/>
        </w:tabs>
        <w:ind w:hanging="810"/>
        <w:jc w:val="both"/>
        <w:rPr>
          <w:rFonts w:ascii="Times New Roman" w:hAnsi="Times New Roman" w:cs="Times New Roman"/>
          <w:b/>
          <w:sz w:val="24"/>
          <w:szCs w:val="24"/>
        </w:rPr>
      </w:pPr>
      <w:r w:rsidRPr="00695295">
        <w:rPr>
          <w:rFonts w:ascii="Times New Roman" w:hAnsi="Times New Roman" w:cs="Times New Roman"/>
          <w:b/>
          <w:sz w:val="24"/>
          <w:szCs w:val="24"/>
        </w:rPr>
        <w:t xml:space="preserve">Commitment of Bidders </w:t>
      </w:r>
    </w:p>
    <w:p w:rsidR="00695295" w:rsidRDefault="00695295" w:rsidP="00695295">
      <w:pPr>
        <w:pStyle w:val="NoSpacing"/>
        <w:jc w:val="both"/>
        <w:rPr>
          <w:rFonts w:ascii="Times New Roman" w:hAnsi="Times New Roman" w:cs="Times New Roman"/>
          <w:sz w:val="24"/>
          <w:szCs w:val="24"/>
        </w:rPr>
      </w:pPr>
      <w:r w:rsidRPr="00695295">
        <w:rPr>
          <w:rFonts w:ascii="Times New Roman" w:hAnsi="Times New Roman" w:cs="Times New Roman"/>
          <w:sz w:val="24"/>
          <w:szCs w:val="24"/>
        </w:rPr>
        <w:t>The bidder commits himself/herself to take all measures necessary to prevent corrupt practices, unfair means and illegal</w:t>
      </w:r>
      <w:r>
        <w:rPr>
          <w:rFonts w:ascii="Times New Roman" w:hAnsi="Times New Roman" w:cs="Times New Roman"/>
          <w:sz w:val="24"/>
          <w:szCs w:val="24"/>
        </w:rPr>
        <w:t xml:space="preserve"> activities during any stages of the bidding process and cont</w:t>
      </w:r>
      <w:r w:rsidR="006B7968">
        <w:rPr>
          <w:rFonts w:ascii="Times New Roman" w:hAnsi="Times New Roman" w:cs="Times New Roman"/>
          <w:sz w:val="24"/>
          <w:szCs w:val="24"/>
        </w:rPr>
        <w:t>r</w:t>
      </w:r>
      <w:r>
        <w:rPr>
          <w:rFonts w:ascii="Times New Roman" w:hAnsi="Times New Roman" w:cs="Times New Roman"/>
          <w:sz w:val="24"/>
          <w:szCs w:val="24"/>
        </w:rPr>
        <w:t>act administration in order to secure the contract or in furtherance to secure it and particular commits him/her to the following:</w:t>
      </w:r>
    </w:p>
    <w:p w:rsidR="00695295" w:rsidRDefault="00695295" w:rsidP="00695295">
      <w:pPr>
        <w:pStyle w:val="NoSpacing"/>
        <w:jc w:val="both"/>
        <w:rPr>
          <w:rFonts w:ascii="Times New Roman" w:hAnsi="Times New Roman" w:cs="Times New Roman"/>
          <w:sz w:val="24"/>
          <w:szCs w:val="24"/>
        </w:rPr>
      </w:pPr>
    </w:p>
    <w:p w:rsidR="006B7968" w:rsidRDefault="00695295" w:rsidP="006B7968">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Bidder shall not offer, directly or through intermediaries, any bribe, gift, consideration, reward, favor of any materials of immaterial benefit or other advantage, commission, fees, brokerage or inducement </w:t>
      </w:r>
      <w:r w:rsidR="006B7968">
        <w:rPr>
          <w:rFonts w:ascii="Times New Roman" w:hAnsi="Times New Roman" w:cs="Times New Roman"/>
          <w:sz w:val="24"/>
          <w:szCs w:val="24"/>
        </w:rPr>
        <w:t>to any official of the Employer, connected directly or indirectly with the bidding process and contact administration, or to any person, organization or third party related to the contact in exchange for any advantage in the bidding process and contract administration.</w:t>
      </w:r>
    </w:p>
    <w:p w:rsidR="006B7968" w:rsidRDefault="006B7968" w:rsidP="006B7968">
      <w:pPr>
        <w:pStyle w:val="NoSpacing"/>
        <w:numPr>
          <w:ilvl w:val="1"/>
          <w:numId w:val="6"/>
        </w:numPr>
        <w:jc w:val="both"/>
        <w:rPr>
          <w:rFonts w:ascii="Times New Roman" w:hAnsi="Times New Roman" w:cs="Times New Roman"/>
          <w:sz w:val="24"/>
          <w:szCs w:val="24"/>
        </w:rPr>
      </w:pPr>
      <w:r>
        <w:rPr>
          <w:rFonts w:ascii="Times New Roman" w:hAnsi="Times New Roman" w:cs="Times New Roman"/>
          <w:sz w:val="24"/>
          <w:szCs w:val="24"/>
        </w:rPr>
        <w:t>The bidder shall not collude with other parties interested in the contract to manipulate in whatsoever from or manner, the bidding process and contract administration.</w:t>
      </w:r>
    </w:p>
    <w:p w:rsidR="006B7968" w:rsidRDefault="006B7968" w:rsidP="006B7968">
      <w:pPr>
        <w:pStyle w:val="NoSpacing"/>
        <w:jc w:val="both"/>
        <w:rPr>
          <w:rFonts w:ascii="Times New Roman" w:hAnsi="Times New Roman" w:cs="Times New Roman"/>
          <w:sz w:val="24"/>
          <w:szCs w:val="24"/>
        </w:rPr>
      </w:pPr>
    </w:p>
    <w:p w:rsidR="006B7968" w:rsidRDefault="006B7968" w:rsidP="006B7968">
      <w:pPr>
        <w:pStyle w:val="NoSpacing"/>
        <w:jc w:val="both"/>
        <w:rPr>
          <w:rFonts w:ascii="Times New Roman" w:hAnsi="Times New Roman" w:cs="Times New Roman"/>
          <w:sz w:val="24"/>
          <w:szCs w:val="24"/>
        </w:rPr>
      </w:pPr>
      <w:r>
        <w:rPr>
          <w:rFonts w:ascii="Times New Roman" w:hAnsi="Times New Roman" w:cs="Times New Roman"/>
          <w:sz w:val="24"/>
          <w:szCs w:val="24"/>
        </w:rPr>
        <w:t>If the Bidder(s) have observed or noticed or have responsible suspicion that the provision of the IP have been violate by the procuring agency or other bidders, bidder shall report such violations to the head of the procuring agency.</w:t>
      </w:r>
    </w:p>
    <w:p w:rsidR="006B7968" w:rsidRDefault="006B7968" w:rsidP="006B7968">
      <w:pPr>
        <w:pStyle w:val="NoSpacing"/>
        <w:jc w:val="both"/>
        <w:rPr>
          <w:rFonts w:ascii="Times New Roman" w:hAnsi="Times New Roman" w:cs="Times New Roman"/>
          <w:sz w:val="24"/>
          <w:szCs w:val="24"/>
        </w:rPr>
      </w:pPr>
    </w:p>
    <w:p w:rsidR="00AC07E3" w:rsidRDefault="006B7968" w:rsidP="000C76F9">
      <w:pPr>
        <w:pStyle w:val="NoSpacing"/>
        <w:numPr>
          <w:ilvl w:val="0"/>
          <w:numId w:val="5"/>
        </w:numPr>
        <w:tabs>
          <w:tab w:val="left" w:pos="360"/>
        </w:tabs>
        <w:ind w:hanging="720"/>
        <w:jc w:val="both"/>
        <w:rPr>
          <w:rFonts w:ascii="Times New Roman" w:hAnsi="Times New Roman" w:cs="Times New Roman"/>
          <w:b/>
          <w:sz w:val="24"/>
          <w:szCs w:val="24"/>
        </w:rPr>
      </w:pPr>
      <w:r w:rsidRPr="006B7968">
        <w:rPr>
          <w:rFonts w:ascii="Times New Roman" w:hAnsi="Times New Roman" w:cs="Times New Roman"/>
          <w:b/>
          <w:sz w:val="24"/>
          <w:szCs w:val="24"/>
        </w:rPr>
        <w:t xml:space="preserve">Sanctions for Violation    </w:t>
      </w:r>
    </w:p>
    <w:p w:rsidR="006B7968" w:rsidRDefault="006B7968" w:rsidP="006B7968">
      <w:pPr>
        <w:pStyle w:val="NoSpacing"/>
        <w:jc w:val="both"/>
        <w:rPr>
          <w:rFonts w:ascii="Times New Roman" w:hAnsi="Times New Roman" w:cs="Times New Roman"/>
          <w:b/>
          <w:sz w:val="24"/>
          <w:szCs w:val="24"/>
        </w:rPr>
      </w:pPr>
    </w:p>
    <w:p w:rsidR="006B7968" w:rsidRDefault="006B7968" w:rsidP="006B7968">
      <w:pPr>
        <w:pStyle w:val="NoSpacing"/>
        <w:jc w:val="both"/>
        <w:rPr>
          <w:rFonts w:ascii="Times New Roman" w:hAnsi="Times New Roman" w:cs="Times New Roman"/>
          <w:sz w:val="24"/>
          <w:szCs w:val="24"/>
        </w:rPr>
      </w:pPr>
      <w:r w:rsidRPr="00B83139">
        <w:rPr>
          <w:rFonts w:ascii="Times New Roman" w:hAnsi="Times New Roman" w:cs="Times New Roman"/>
          <w:sz w:val="24"/>
          <w:szCs w:val="24"/>
        </w:rPr>
        <w:t>The br</w:t>
      </w:r>
      <w:r w:rsidR="00B83139">
        <w:rPr>
          <w:rFonts w:ascii="Times New Roman" w:hAnsi="Times New Roman" w:cs="Times New Roman"/>
          <w:sz w:val="24"/>
          <w:szCs w:val="24"/>
        </w:rPr>
        <w:t>ea</w:t>
      </w:r>
      <w:r w:rsidRPr="00B83139">
        <w:rPr>
          <w:rFonts w:ascii="Times New Roman" w:hAnsi="Times New Roman" w:cs="Times New Roman"/>
          <w:sz w:val="24"/>
          <w:szCs w:val="24"/>
        </w:rPr>
        <w:t>ch of the IP or commission of any offence (forgery, providing false information, misrepresentation</w:t>
      </w:r>
      <w:r w:rsidR="00B83139" w:rsidRPr="00B83139">
        <w:rPr>
          <w:rFonts w:ascii="Times New Roman" w:hAnsi="Times New Roman" w:cs="Times New Roman"/>
          <w:sz w:val="24"/>
          <w:szCs w:val="24"/>
        </w:rPr>
        <w:t xml:space="preserve">, providing false/fake documents bid rigging, bid steering or coercion) by the leader, or anyone employed by him, or acting on his /her behalf (whether with or without the knowledge of the bidder), shall be dealt with as per the terms and conditions of the contract and other provisions of the relevant laws, including Debarment rules. </w:t>
      </w:r>
    </w:p>
    <w:p w:rsidR="00B83139" w:rsidRDefault="00B83139" w:rsidP="006B7968">
      <w:pPr>
        <w:pStyle w:val="NoSpacing"/>
        <w:jc w:val="both"/>
        <w:rPr>
          <w:rFonts w:ascii="Times New Roman" w:hAnsi="Times New Roman" w:cs="Times New Roman"/>
          <w:sz w:val="24"/>
          <w:szCs w:val="24"/>
        </w:rPr>
      </w:pPr>
    </w:p>
    <w:p w:rsidR="00B83139" w:rsidRDefault="00B83139" w:rsidP="00186D58">
      <w:pPr>
        <w:pStyle w:val="NoSpacing"/>
        <w:rPr>
          <w:rFonts w:ascii="Times New Roman" w:hAnsi="Times New Roman" w:cs="Times New Roman"/>
          <w:sz w:val="24"/>
          <w:szCs w:val="24"/>
        </w:rPr>
      </w:pPr>
      <w:r>
        <w:rPr>
          <w:rFonts w:ascii="Times New Roman" w:hAnsi="Times New Roman" w:cs="Times New Roman"/>
          <w:sz w:val="24"/>
          <w:szCs w:val="24"/>
        </w:rPr>
        <w:t>The breach of the IP or commission of any offence by the officials of the procuring agency shall be dealt with as per the rule and laws of the land in vogue.</w:t>
      </w:r>
      <w:r w:rsidR="00186D58">
        <w:rPr>
          <w:rFonts w:ascii="Times New Roman" w:hAnsi="Times New Roman" w:cs="Times New Roman"/>
          <w:sz w:val="24"/>
          <w:szCs w:val="24"/>
        </w:rPr>
        <w:br/>
      </w: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33F0B" w:rsidRDefault="00133F0B"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186D58" w:rsidRDefault="00186D58" w:rsidP="006B7968">
      <w:pPr>
        <w:pStyle w:val="NoSpacing"/>
        <w:jc w:val="both"/>
        <w:rPr>
          <w:rFonts w:ascii="Times New Roman" w:hAnsi="Times New Roman" w:cs="Times New Roman"/>
          <w:sz w:val="24"/>
          <w:szCs w:val="24"/>
        </w:rPr>
      </w:pPr>
    </w:p>
    <w:p w:rsidR="00B83139" w:rsidRDefault="00B83139" w:rsidP="006B7968">
      <w:pPr>
        <w:pStyle w:val="NoSpacing"/>
        <w:jc w:val="both"/>
        <w:rPr>
          <w:rFonts w:ascii="Times New Roman" w:hAnsi="Times New Roman" w:cs="Times New Roman"/>
          <w:sz w:val="24"/>
          <w:szCs w:val="24"/>
        </w:rPr>
      </w:pPr>
    </w:p>
    <w:p w:rsidR="00155BA6" w:rsidRDefault="00B83139" w:rsidP="00155BA6">
      <w:pPr>
        <w:pStyle w:val="NoSpacing"/>
        <w:numPr>
          <w:ilvl w:val="0"/>
          <w:numId w:val="5"/>
        </w:numPr>
        <w:ind w:left="270"/>
        <w:jc w:val="both"/>
        <w:rPr>
          <w:rFonts w:ascii="Times New Roman" w:hAnsi="Times New Roman" w:cs="Times New Roman"/>
          <w:b/>
          <w:sz w:val="24"/>
          <w:szCs w:val="24"/>
        </w:rPr>
      </w:pPr>
      <w:r w:rsidRPr="00B83139">
        <w:rPr>
          <w:rFonts w:ascii="Times New Roman" w:hAnsi="Times New Roman" w:cs="Times New Roman"/>
          <w:b/>
          <w:sz w:val="24"/>
          <w:szCs w:val="24"/>
        </w:rPr>
        <w:t xml:space="preserve">Monitoring and Administration </w:t>
      </w:r>
    </w:p>
    <w:p w:rsidR="00155BA6" w:rsidRDefault="00155BA6" w:rsidP="00155BA6">
      <w:pPr>
        <w:pStyle w:val="NoSpacing"/>
        <w:ind w:left="270"/>
        <w:jc w:val="both"/>
        <w:rPr>
          <w:rFonts w:ascii="Times New Roman" w:hAnsi="Times New Roman" w:cs="Times New Roman"/>
          <w:b/>
          <w:sz w:val="24"/>
          <w:szCs w:val="24"/>
        </w:rPr>
      </w:pPr>
    </w:p>
    <w:p w:rsidR="000C76F9" w:rsidRPr="00155BA6" w:rsidRDefault="00B83139" w:rsidP="00155BA6">
      <w:pPr>
        <w:pStyle w:val="NoSpacing"/>
        <w:numPr>
          <w:ilvl w:val="1"/>
          <w:numId w:val="7"/>
        </w:numPr>
        <w:jc w:val="both"/>
        <w:rPr>
          <w:rFonts w:ascii="Times New Roman" w:hAnsi="Times New Roman" w:cs="Times New Roman"/>
          <w:b/>
          <w:sz w:val="24"/>
          <w:szCs w:val="24"/>
        </w:rPr>
      </w:pPr>
      <w:r w:rsidRPr="00155BA6">
        <w:rPr>
          <w:rFonts w:ascii="Times New Roman" w:hAnsi="Times New Roman" w:cs="Times New Roman"/>
          <w:sz w:val="24"/>
          <w:szCs w:val="24"/>
        </w:rPr>
        <w:t>The respective procuring agency shall be responsible for administration and monitoring of the IP as per the relevant laws.</w:t>
      </w:r>
    </w:p>
    <w:p w:rsidR="00155BA6" w:rsidRDefault="00155BA6" w:rsidP="00155BA6">
      <w:pPr>
        <w:pStyle w:val="NoSpacing"/>
        <w:numPr>
          <w:ilvl w:val="1"/>
          <w:numId w:val="7"/>
        </w:numPr>
        <w:jc w:val="both"/>
        <w:rPr>
          <w:rFonts w:ascii="Times New Roman" w:hAnsi="Times New Roman" w:cs="Times New Roman"/>
          <w:sz w:val="24"/>
          <w:szCs w:val="24"/>
        </w:rPr>
      </w:pPr>
      <w:r w:rsidRPr="00155BA6">
        <w:rPr>
          <w:rFonts w:ascii="Times New Roman" w:hAnsi="Times New Roman" w:cs="Times New Roman"/>
          <w:sz w:val="24"/>
          <w:szCs w:val="24"/>
        </w:rPr>
        <w:t xml:space="preserve">The bidder shall have the right to appeal as per the arbitration mechanism contained in the relevant rules. </w:t>
      </w:r>
    </w:p>
    <w:p w:rsidR="00155BA6" w:rsidRDefault="00155BA6" w:rsidP="00155BA6">
      <w:pPr>
        <w:pStyle w:val="NoSpacing"/>
        <w:jc w:val="both"/>
        <w:rPr>
          <w:rFonts w:ascii="Times New Roman" w:hAnsi="Times New Roman" w:cs="Times New Roman"/>
          <w:sz w:val="24"/>
          <w:szCs w:val="24"/>
        </w:rPr>
      </w:pPr>
    </w:p>
    <w:p w:rsidR="00155BA6" w:rsidRDefault="00155BA6" w:rsidP="00155BA6">
      <w:pPr>
        <w:pStyle w:val="NoSpacing"/>
        <w:jc w:val="both"/>
        <w:rPr>
          <w:rFonts w:ascii="Times New Roman" w:hAnsi="Times New Roman" w:cs="Times New Roman"/>
          <w:sz w:val="24"/>
          <w:szCs w:val="24"/>
        </w:rPr>
      </w:pPr>
      <w:r>
        <w:rPr>
          <w:rFonts w:ascii="Times New Roman" w:hAnsi="Times New Roman" w:cs="Times New Roman"/>
          <w:sz w:val="24"/>
          <w:szCs w:val="24"/>
        </w:rPr>
        <w:t>We hereby declare that we have read and understood the clauses of this agreement and shall abide by it.</w:t>
      </w:r>
    </w:p>
    <w:p w:rsidR="00155BA6" w:rsidRDefault="00155BA6" w:rsidP="00155BA6">
      <w:pPr>
        <w:pStyle w:val="NoSpacing"/>
        <w:jc w:val="both"/>
        <w:rPr>
          <w:rFonts w:ascii="Times New Roman" w:hAnsi="Times New Roman" w:cs="Times New Roman"/>
          <w:sz w:val="24"/>
          <w:szCs w:val="24"/>
        </w:rPr>
      </w:pPr>
    </w:p>
    <w:p w:rsidR="00155BA6" w:rsidRDefault="00155BA6" w:rsidP="00155B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parties hereby sign this integrity Pact at (place)………………………………………...on date  </w:t>
      </w:r>
    </w:p>
    <w:p w:rsidR="00155BA6" w:rsidRDefault="00155BA6" w:rsidP="00155BA6">
      <w:pPr>
        <w:pStyle w:val="NoSpacing"/>
        <w:jc w:val="both"/>
        <w:rPr>
          <w:rFonts w:ascii="Times New Roman" w:hAnsi="Times New Roman" w:cs="Times New Roman"/>
          <w:sz w:val="24"/>
          <w:szCs w:val="24"/>
        </w:rPr>
      </w:pPr>
    </w:p>
    <w:p w:rsidR="00155BA6" w:rsidRDefault="00155BA6" w:rsidP="00155BA6">
      <w:pPr>
        <w:pStyle w:val="NoSpacing"/>
        <w:jc w:val="both"/>
        <w:rPr>
          <w:rFonts w:ascii="Times New Roman" w:hAnsi="Times New Roman" w:cs="Times New Roman"/>
          <w:sz w:val="24"/>
          <w:szCs w:val="24"/>
        </w:rPr>
      </w:pPr>
    </w:p>
    <w:p w:rsidR="00155BA6" w:rsidRDefault="00155BA6" w:rsidP="00155BA6">
      <w:pPr>
        <w:pStyle w:val="NoSpacing"/>
        <w:jc w:val="both"/>
        <w:rPr>
          <w:rFonts w:ascii="Times New Roman" w:hAnsi="Times New Roman" w:cs="Times New Roman"/>
          <w:sz w:val="24"/>
          <w:szCs w:val="24"/>
        </w:rPr>
      </w:pPr>
    </w:p>
    <w:p w:rsidR="00155BA6" w:rsidRDefault="00155BA6" w:rsidP="00155BA6">
      <w:pPr>
        <w:pStyle w:val="NoSpacing"/>
        <w:jc w:val="both"/>
        <w:rPr>
          <w:rFonts w:ascii="Times New Roman" w:hAnsi="Times New Roman" w:cs="Times New Roman"/>
          <w:sz w:val="24"/>
          <w:szCs w:val="24"/>
        </w:rPr>
      </w:pPr>
    </w:p>
    <w:p w:rsidR="00155BA6" w:rsidRDefault="00155BA6" w:rsidP="00155B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Affix Legal Stamp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Affix Legal Stamp</w:t>
      </w:r>
    </w:p>
    <w:p w:rsidR="00155BA6" w:rsidRDefault="00155BA6" w:rsidP="00155BA6">
      <w:pPr>
        <w:pStyle w:val="NoSpacing"/>
        <w:jc w:val="both"/>
        <w:rPr>
          <w:rFonts w:ascii="Times New Roman" w:hAnsi="Times New Roman" w:cs="Times New Roman"/>
          <w:sz w:val="24"/>
          <w:szCs w:val="24"/>
        </w:rPr>
      </w:pPr>
    </w:p>
    <w:p w:rsidR="00155BA6" w:rsidRDefault="00155BA6" w:rsidP="00155BA6">
      <w:pPr>
        <w:pStyle w:val="NoSpacing"/>
        <w:jc w:val="both"/>
        <w:rPr>
          <w:rFonts w:ascii="Times New Roman" w:hAnsi="Times New Roman" w:cs="Times New Roman"/>
          <w:sz w:val="24"/>
          <w:szCs w:val="24"/>
        </w:rPr>
      </w:pPr>
    </w:p>
    <w:p w:rsidR="00155BA6" w:rsidRDefault="00155BA6" w:rsidP="00155BA6">
      <w:pPr>
        <w:pStyle w:val="NoSpacing"/>
        <w:jc w:val="both"/>
        <w:rPr>
          <w:rFonts w:ascii="Times New Roman" w:hAnsi="Times New Roman" w:cs="Times New Roman"/>
          <w:sz w:val="24"/>
          <w:szCs w:val="24"/>
        </w:rPr>
      </w:pPr>
    </w:p>
    <w:p w:rsidR="00186D58" w:rsidRDefault="00186D58" w:rsidP="00155BA6">
      <w:pPr>
        <w:pStyle w:val="NoSpacing"/>
        <w:jc w:val="both"/>
        <w:rPr>
          <w:rFonts w:ascii="Times New Roman" w:hAnsi="Times New Roman" w:cs="Times New Roman"/>
          <w:sz w:val="24"/>
          <w:szCs w:val="24"/>
        </w:rPr>
      </w:pPr>
    </w:p>
    <w:p w:rsidR="00186D58" w:rsidRDefault="00186D58" w:rsidP="00155BA6">
      <w:pPr>
        <w:pStyle w:val="NoSpacing"/>
        <w:jc w:val="both"/>
        <w:rPr>
          <w:rFonts w:ascii="Times New Roman" w:hAnsi="Times New Roman" w:cs="Times New Roman"/>
          <w:sz w:val="24"/>
          <w:szCs w:val="24"/>
        </w:rPr>
      </w:pPr>
    </w:p>
    <w:p w:rsidR="00186D58" w:rsidRDefault="00186D58" w:rsidP="00155BA6">
      <w:pPr>
        <w:pStyle w:val="NoSpacing"/>
        <w:jc w:val="both"/>
        <w:rPr>
          <w:rFonts w:ascii="Times New Roman" w:hAnsi="Times New Roman" w:cs="Times New Roman"/>
          <w:sz w:val="24"/>
          <w:szCs w:val="24"/>
        </w:rPr>
      </w:pPr>
    </w:p>
    <w:p w:rsidR="00155BA6" w:rsidRDefault="00155BA6" w:rsidP="00155BA6">
      <w:pPr>
        <w:pStyle w:val="NoSpacing"/>
        <w:jc w:val="both"/>
        <w:rPr>
          <w:rFonts w:ascii="Times New Roman" w:hAnsi="Times New Roman" w:cs="Times New Roman"/>
          <w:sz w:val="24"/>
          <w:szCs w:val="24"/>
        </w:rPr>
      </w:pPr>
    </w:p>
    <w:p w:rsidR="00155BA6" w:rsidRDefault="00155BA6" w:rsidP="00155BA6">
      <w:pPr>
        <w:pStyle w:val="NoSpacing"/>
        <w:jc w:val="both"/>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BIDDER/RESPRESENTATIVE</w:t>
      </w:r>
    </w:p>
    <w:p w:rsidR="008C0A6C" w:rsidRDefault="008C0A6C" w:rsidP="00155BA6">
      <w:pPr>
        <w:pStyle w:val="NoSpacing"/>
        <w:jc w:val="both"/>
        <w:rPr>
          <w:rFonts w:ascii="Times New Roman" w:hAnsi="Times New Roman" w:cs="Times New Roman"/>
          <w:sz w:val="24"/>
          <w:szCs w:val="24"/>
        </w:rPr>
      </w:pPr>
      <w:r>
        <w:rPr>
          <w:rFonts w:ascii="Times New Roman" w:hAnsi="Times New Roman" w:cs="Times New Roman"/>
          <w:sz w:val="24"/>
          <w:szCs w:val="24"/>
        </w:rPr>
        <w:t>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CID</w:t>
      </w:r>
    </w:p>
    <w:p w:rsidR="008C0A6C" w:rsidRDefault="008C0A6C" w:rsidP="00155BA6">
      <w:pPr>
        <w:pStyle w:val="NoSpacing"/>
        <w:jc w:val="both"/>
        <w:rPr>
          <w:rFonts w:ascii="Times New Roman" w:hAnsi="Times New Roman" w:cs="Times New Roman"/>
          <w:sz w:val="24"/>
          <w:szCs w:val="24"/>
        </w:rPr>
      </w:pPr>
    </w:p>
    <w:p w:rsidR="008C0A6C" w:rsidRDefault="008C0A6C" w:rsidP="00155BA6">
      <w:pPr>
        <w:pStyle w:val="NoSpacing"/>
        <w:jc w:val="both"/>
        <w:rPr>
          <w:rFonts w:ascii="Times New Roman" w:hAnsi="Times New Roman" w:cs="Times New Roman"/>
          <w:sz w:val="24"/>
          <w:szCs w:val="24"/>
        </w:rPr>
      </w:pPr>
    </w:p>
    <w:p w:rsidR="008C0A6C" w:rsidRDefault="008C0A6C" w:rsidP="00155BA6">
      <w:pPr>
        <w:pStyle w:val="NoSpacing"/>
        <w:jc w:val="both"/>
        <w:rPr>
          <w:rFonts w:ascii="Times New Roman" w:hAnsi="Times New Roman" w:cs="Times New Roman"/>
          <w:sz w:val="24"/>
          <w:szCs w:val="24"/>
        </w:rPr>
      </w:pPr>
    </w:p>
    <w:p w:rsidR="008C0A6C" w:rsidRDefault="008C0A6C" w:rsidP="00155BA6">
      <w:pPr>
        <w:pStyle w:val="NoSpacing"/>
        <w:jc w:val="both"/>
        <w:rPr>
          <w:rFonts w:ascii="Times New Roman" w:hAnsi="Times New Roman" w:cs="Times New Roman"/>
          <w:sz w:val="24"/>
          <w:szCs w:val="24"/>
        </w:rPr>
      </w:pPr>
    </w:p>
    <w:p w:rsidR="008C0A6C" w:rsidRDefault="008C0A6C" w:rsidP="00155BA6">
      <w:pPr>
        <w:pStyle w:val="NoSpacing"/>
        <w:jc w:val="both"/>
        <w:rPr>
          <w:rFonts w:ascii="Times New Roman" w:hAnsi="Times New Roman" w:cs="Times New Roman"/>
          <w:sz w:val="24"/>
          <w:szCs w:val="24"/>
        </w:rPr>
      </w:pPr>
    </w:p>
    <w:p w:rsidR="00186D58" w:rsidRDefault="00186D58" w:rsidP="00155BA6">
      <w:pPr>
        <w:pStyle w:val="NoSpacing"/>
        <w:jc w:val="both"/>
        <w:rPr>
          <w:rFonts w:ascii="Times New Roman" w:hAnsi="Times New Roman" w:cs="Times New Roman"/>
          <w:sz w:val="24"/>
          <w:szCs w:val="24"/>
        </w:rPr>
      </w:pPr>
    </w:p>
    <w:p w:rsidR="008C0A6C" w:rsidRDefault="008C0A6C" w:rsidP="00155BA6">
      <w:pPr>
        <w:pStyle w:val="NoSpacing"/>
        <w:jc w:val="both"/>
        <w:rPr>
          <w:rFonts w:ascii="Times New Roman" w:hAnsi="Times New Roman" w:cs="Times New Roman"/>
          <w:sz w:val="24"/>
          <w:szCs w:val="24"/>
        </w:rPr>
      </w:pPr>
    </w:p>
    <w:p w:rsidR="008C0A6C" w:rsidRDefault="008C0A6C" w:rsidP="00155BA6">
      <w:pPr>
        <w:pStyle w:val="NoSpacing"/>
        <w:jc w:val="both"/>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Witness:</w:t>
      </w:r>
    </w:p>
    <w:p w:rsidR="008C0A6C" w:rsidRPr="00155BA6" w:rsidRDefault="008C0A6C" w:rsidP="00155BA6">
      <w:pPr>
        <w:pStyle w:val="NoSpacing"/>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Name: </w:t>
      </w:r>
    </w:p>
    <w:p w:rsidR="00DE23AE" w:rsidRDefault="00DE23AE" w:rsidP="00AC07E3">
      <w:pPr>
        <w:pStyle w:val="NoSpacing"/>
      </w:pPr>
    </w:p>
    <w:p w:rsidR="00CA5236" w:rsidRDefault="00CA5236" w:rsidP="00AC07E3">
      <w:pPr>
        <w:pStyle w:val="NoSpacing"/>
      </w:pPr>
    </w:p>
    <w:p w:rsidR="00CA5236" w:rsidRDefault="00CA5236" w:rsidP="00AC07E3">
      <w:pPr>
        <w:pStyle w:val="NoSpacing"/>
      </w:pPr>
    </w:p>
    <w:p w:rsidR="00CA5236" w:rsidRDefault="00CA5236" w:rsidP="00AC07E3">
      <w:pPr>
        <w:pStyle w:val="NoSpacing"/>
      </w:pPr>
    </w:p>
    <w:p w:rsidR="00CA5236" w:rsidRDefault="00CA5236" w:rsidP="00AC07E3">
      <w:pPr>
        <w:pStyle w:val="NoSpacing"/>
      </w:pPr>
    </w:p>
    <w:p w:rsidR="00CA5236" w:rsidRDefault="00CA5236" w:rsidP="00AC07E3">
      <w:pPr>
        <w:pStyle w:val="NoSpacing"/>
      </w:pPr>
    </w:p>
    <w:p w:rsidR="00CA5236" w:rsidRDefault="00CA5236" w:rsidP="00AC07E3">
      <w:pPr>
        <w:pStyle w:val="NoSpacing"/>
      </w:pPr>
    </w:p>
    <w:p w:rsidR="00CA5236" w:rsidRDefault="00CA5236" w:rsidP="00AC07E3">
      <w:pPr>
        <w:pStyle w:val="NoSpacing"/>
      </w:pPr>
    </w:p>
    <w:p w:rsidR="00CA5236" w:rsidRDefault="00CA5236" w:rsidP="00AC07E3">
      <w:pPr>
        <w:pStyle w:val="NoSpacing"/>
      </w:pPr>
    </w:p>
    <w:p w:rsidR="00CA5236" w:rsidRDefault="00CA5236" w:rsidP="00AC07E3">
      <w:pPr>
        <w:pStyle w:val="NoSpacing"/>
      </w:pPr>
    </w:p>
    <w:p w:rsidR="00CA5236" w:rsidRDefault="00CA5236" w:rsidP="00AC07E3">
      <w:pPr>
        <w:pStyle w:val="NoSpacing"/>
      </w:pPr>
    </w:p>
    <w:p w:rsidR="00CA5236" w:rsidRDefault="00CA5236" w:rsidP="00AC07E3">
      <w:pPr>
        <w:pStyle w:val="NoSpacing"/>
      </w:pPr>
    </w:p>
    <w:p w:rsidR="00CA5236" w:rsidRDefault="00CA5236" w:rsidP="00CA5236">
      <w:pPr>
        <w:pStyle w:val="NoSpacing"/>
        <w:jc w:val="center"/>
        <w:rPr>
          <w:rFonts w:ascii="Times New Roman" w:hAnsi="Times New Roman" w:cs="Times New Roman"/>
          <w:b/>
          <w:sz w:val="28"/>
          <w:szCs w:val="28"/>
        </w:rPr>
      </w:pPr>
      <w:r w:rsidRPr="00CA5236">
        <w:rPr>
          <w:rFonts w:ascii="Times New Roman" w:hAnsi="Times New Roman" w:cs="Times New Roman"/>
          <w:b/>
          <w:sz w:val="28"/>
          <w:szCs w:val="28"/>
        </w:rPr>
        <w:lastRenderedPageBreak/>
        <w:t>List of Vehicles for Hire</w:t>
      </w:r>
    </w:p>
    <w:p w:rsidR="00CA5236" w:rsidRDefault="00CA5236" w:rsidP="00CA5236">
      <w:pPr>
        <w:pStyle w:val="NoSpacing"/>
        <w:rPr>
          <w:rFonts w:ascii="Times New Roman" w:hAnsi="Times New Roman" w:cs="Times New Roman"/>
          <w:b/>
          <w:sz w:val="28"/>
          <w:szCs w:val="28"/>
        </w:rPr>
      </w:pPr>
    </w:p>
    <w:p w:rsidR="00CA5236" w:rsidRDefault="00CA5236" w:rsidP="00CA5236">
      <w:pPr>
        <w:pStyle w:val="NoSpacing"/>
        <w:rPr>
          <w:rFonts w:ascii="Times New Roman" w:hAnsi="Times New Roman" w:cs="Times New Roman"/>
          <w:b/>
          <w:sz w:val="28"/>
          <w:szCs w:val="28"/>
        </w:rPr>
      </w:pPr>
    </w:p>
    <w:tbl>
      <w:tblPr>
        <w:tblStyle w:val="TableGrid"/>
        <w:tblW w:w="9620" w:type="dxa"/>
        <w:tblLook w:val="04A0" w:firstRow="1" w:lastRow="0" w:firstColumn="1" w:lastColumn="0" w:noHBand="0" w:noVBand="1"/>
      </w:tblPr>
      <w:tblGrid>
        <w:gridCol w:w="865"/>
        <w:gridCol w:w="2700"/>
        <w:gridCol w:w="1605"/>
        <w:gridCol w:w="2475"/>
        <w:gridCol w:w="1975"/>
      </w:tblGrid>
      <w:tr w:rsidR="00CA5236" w:rsidRPr="00CA5236" w:rsidTr="00136ED9">
        <w:trPr>
          <w:trHeight w:val="107"/>
        </w:trPr>
        <w:tc>
          <w:tcPr>
            <w:tcW w:w="865" w:type="dxa"/>
          </w:tcPr>
          <w:p w:rsidR="00CA5236" w:rsidRPr="00136ED9" w:rsidRDefault="00CA5236" w:rsidP="00CA5236">
            <w:pPr>
              <w:pStyle w:val="NoSpacing"/>
              <w:rPr>
                <w:rFonts w:ascii="Times New Roman" w:hAnsi="Times New Roman" w:cs="Times New Roman"/>
                <w:b/>
                <w:sz w:val="26"/>
                <w:szCs w:val="26"/>
              </w:rPr>
            </w:pPr>
            <w:proofErr w:type="spellStart"/>
            <w:r w:rsidRPr="00136ED9">
              <w:rPr>
                <w:rFonts w:ascii="Times New Roman" w:hAnsi="Times New Roman" w:cs="Times New Roman"/>
                <w:b/>
                <w:sz w:val="26"/>
                <w:szCs w:val="26"/>
              </w:rPr>
              <w:t>Sl.No</w:t>
            </w:r>
            <w:proofErr w:type="spellEnd"/>
          </w:p>
        </w:tc>
        <w:tc>
          <w:tcPr>
            <w:tcW w:w="2700" w:type="dxa"/>
          </w:tcPr>
          <w:p w:rsidR="00CA5236" w:rsidRPr="00136ED9" w:rsidRDefault="00CA5236" w:rsidP="00CA5236">
            <w:pPr>
              <w:pStyle w:val="NoSpacing"/>
              <w:rPr>
                <w:rFonts w:ascii="Times New Roman" w:hAnsi="Times New Roman" w:cs="Times New Roman"/>
                <w:b/>
                <w:sz w:val="26"/>
                <w:szCs w:val="26"/>
              </w:rPr>
            </w:pPr>
            <w:r w:rsidRPr="00136ED9">
              <w:rPr>
                <w:rFonts w:ascii="Times New Roman" w:hAnsi="Times New Roman" w:cs="Times New Roman"/>
                <w:b/>
                <w:sz w:val="26"/>
                <w:szCs w:val="26"/>
              </w:rPr>
              <w:t xml:space="preserve">Vehicle type </w:t>
            </w:r>
          </w:p>
        </w:tc>
        <w:tc>
          <w:tcPr>
            <w:tcW w:w="1605" w:type="dxa"/>
          </w:tcPr>
          <w:p w:rsidR="00CA5236" w:rsidRPr="00136ED9" w:rsidRDefault="00CA5236" w:rsidP="00CA5236">
            <w:pPr>
              <w:pStyle w:val="NoSpacing"/>
              <w:rPr>
                <w:rFonts w:ascii="Times New Roman" w:hAnsi="Times New Roman" w:cs="Times New Roman"/>
                <w:b/>
                <w:sz w:val="26"/>
                <w:szCs w:val="26"/>
              </w:rPr>
            </w:pPr>
            <w:r w:rsidRPr="00136ED9">
              <w:rPr>
                <w:rFonts w:ascii="Times New Roman" w:hAnsi="Times New Roman" w:cs="Times New Roman"/>
                <w:b/>
                <w:sz w:val="26"/>
                <w:szCs w:val="26"/>
              </w:rPr>
              <w:t>Rate per km</w:t>
            </w:r>
          </w:p>
        </w:tc>
        <w:tc>
          <w:tcPr>
            <w:tcW w:w="2475" w:type="dxa"/>
          </w:tcPr>
          <w:p w:rsidR="00CA5236" w:rsidRPr="00136ED9" w:rsidRDefault="00CA5236" w:rsidP="00CA5236">
            <w:pPr>
              <w:pStyle w:val="NoSpacing"/>
              <w:rPr>
                <w:rFonts w:ascii="Times New Roman" w:hAnsi="Times New Roman" w:cs="Times New Roman"/>
                <w:b/>
                <w:sz w:val="26"/>
                <w:szCs w:val="26"/>
              </w:rPr>
            </w:pPr>
            <w:r w:rsidRPr="00136ED9">
              <w:rPr>
                <w:rFonts w:ascii="Times New Roman" w:hAnsi="Times New Roman" w:cs="Times New Roman"/>
                <w:b/>
                <w:sz w:val="26"/>
                <w:szCs w:val="26"/>
              </w:rPr>
              <w:t>Rate below 100  Km</w:t>
            </w:r>
          </w:p>
        </w:tc>
        <w:tc>
          <w:tcPr>
            <w:tcW w:w="1975" w:type="dxa"/>
          </w:tcPr>
          <w:p w:rsidR="00CA5236" w:rsidRPr="00136ED9" w:rsidRDefault="00CA5236" w:rsidP="00CA5236">
            <w:pPr>
              <w:pStyle w:val="NoSpacing"/>
              <w:rPr>
                <w:rFonts w:ascii="Times New Roman" w:hAnsi="Times New Roman" w:cs="Times New Roman"/>
                <w:b/>
                <w:sz w:val="26"/>
                <w:szCs w:val="26"/>
              </w:rPr>
            </w:pPr>
            <w:r w:rsidRPr="00136ED9">
              <w:rPr>
                <w:rFonts w:ascii="Times New Roman" w:hAnsi="Times New Roman" w:cs="Times New Roman"/>
                <w:b/>
                <w:sz w:val="26"/>
                <w:szCs w:val="26"/>
              </w:rPr>
              <w:t xml:space="preserve">Remarks </w:t>
            </w:r>
          </w:p>
          <w:p w:rsidR="00CA5236" w:rsidRPr="00136ED9" w:rsidRDefault="00CA5236" w:rsidP="00CA5236">
            <w:pPr>
              <w:pStyle w:val="NoSpacing"/>
              <w:rPr>
                <w:rFonts w:ascii="Times New Roman" w:hAnsi="Times New Roman" w:cs="Times New Roman"/>
                <w:b/>
                <w:sz w:val="26"/>
                <w:szCs w:val="26"/>
              </w:rPr>
            </w:pPr>
          </w:p>
        </w:tc>
      </w:tr>
      <w:tr w:rsidR="00CA5236" w:rsidRPr="00CA5236" w:rsidTr="00136ED9">
        <w:trPr>
          <w:trHeight w:val="107"/>
        </w:trPr>
        <w:tc>
          <w:tcPr>
            <w:tcW w:w="865" w:type="dxa"/>
          </w:tcPr>
          <w:p w:rsidR="00CA5236" w:rsidRDefault="00CA5236" w:rsidP="00CA5236">
            <w:pPr>
              <w:pStyle w:val="NoSpacing"/>
              <w:rPr>
                <w:rFonts w:ascii="Times New Roman" w:hAnsi="Times New Roman" w:cs="Times New Roman"/>
                <w:b/>
                <w:sz w:val="24"/>
                <w:szCs w:val="24"/>
              </w:rPr>
            </w:pPr>
            <w:r>
              <w:rPr>
                <w:rFonts w:ascii="Times New Roman" w:hAnsi="Times New Roman" w:cs="Times New Roman"/>
                <w:b/>
                <w:sz w:val="24"/>
                <w:szCs w:val="24"/>
              </w:rPr>
              <w:t>1</w:t>
            </w:r>
          </w:p>
          <w:p w:rsidR="00CA5236" w:rsidRPr="00CA5236" w:rsidRDefault="00CA5236" w:rsidP="00CA5236">
            <w:pPr>
              <w:pStyle w:val="NoSpacing"/>
              <w:rPr>
                <w:rFonts w:ascii="Times New Roman" w:hAnsi="Times New Roman" w:cs="Times New Roman"/>
                <w:b/>
                <w:sz w:val="24"/>
                <w:szCs w:val="24"/>
              </w:rPr>
            </w:pPr>
          </w:p>
        </w:tc>
        <w:tc>
          <w:tcPr>
            <w:tcW w:w="2700" w:type="dxa"/>
          </w:tcPr>
          <w:p w:rsidR="00CA5236" w:rsidRPr="00CA5236" w:rsidRDefault="00136ED9" w:rsidP="00CA5236">
            <w:pPr>
              <w:pStyle w:val="NoSpacing"/>
              <w:rPr>
                <w:rFonts w:ascii="Times New Roman" w:hAnsi="Times New Roman" w:cs="Times New Roman"/>
                <w:b/>
                <w:sz w:val="24"/>
                <w:szCs w:val="24"/>
              </w:rPr>
            </w:pPr>
            <w:r>
              <w:rPr>
                <w:rFonts w:ascii="Times New Roman" w:hAnsi="Times New Roman" w:cs="Times New Roman"/>
                <w:b/>
                <w:sz w:val="24"/>
                <w:szCs w:val="24"/>
              </w:rPr>
              <w:t xml:space="preserve">Land Cruiser </w:t>
            </w:r>
          </w:p>
        </w:tc>
        <w:tc>
          <w:tcPr>
            <w:tcW w:w="1605" w:type="dxa"/>
          </w:tcPr>
          <w:p w:rsidR="00CA5236" w:rsidRPr="00CA5236" w:rsidRDefault="00CA5236" w:rsidP="00CA5236">
            <w:pPr>
              <w:pStyle w:val="NoSpacing"/>
              <w:rPr>
                <w:rFonts w:ascii="Times New Roman" w:hAnsi="Times New Roman" w:cs="Times New Roman"/>
                <w:b/>
                <w:sz w:val="24"/>
                <w:szCs w:val="24"/>
              </w:rPr>
            </w:pPr>
          </w:p>
        </w:tc>
        <w:tc>
          <w:tcPr>
            <w:tcW w:w="2475" w:type="dxa"/>
          </w:tcPr>
          <w:p w:rsidR="00CA5236" w:rsidRPr="00CA5236" w:rsidRDefault="00CA5236" w:rsidP="00CA5236">
            <w:pPr>
              <w:pStyle w:val="NoSpacing"/>
              <w:rPr>
                <w:rFonts w:ascii="Times New Roman" w:hAnsi="Times New Roman" w:cs="Times New Roman"/>
                <w:b/>
                <w:sz w:val="24"/>
                <w:szCs w:val="24"/>
              </w:rPr>
            </w:pPr>
          </w:p>
        </w:tc>
        <w:tc>
          <w:tcPr>
            <w:tcW w:w="1975" w:type="dxa"/>
          </w:tcPr>
          <w:p w:rsidR="00CA5236" w:rsidRDefault="00CA5236" w:rsidP="00CA5236">
            <w:pPr>
              <w:pStyle w:val="NoSpacing"/>
              <w:rPr>
                <w:rFonts w:ascii="Times New Roman" w:hAnsi="Times New Roman" w:cs="Times New Roman"/>
                <w:b/>
                <w:sz w:val="24"/>
                <w:szCs w:val="24"/>
              </w:rPr>
            </w:pPr>
          </w:p>
        </w:tc>
      </w:tr>
      <w:tr w:rsidR="00CA5236" w:rsidRPr="00CA5236" w:rsidTr="00136ED9">
        <w:trPr>
          <w:trHeight w:val="107"/>
        </w:trPr>
        <w:tc>
          <w:tcPr>
            <w:tcW w:w="865" w:type="dxa"/>
          </w:tcPr>
          <w:p w:rsidR="00CA5236" w:rsidRDefault="00CA5236" w:rsidP="00CA5236">
            <w:pPr>
              <w:pStyle w:val="NoSpacing"/>
              <w:rPr>
                <w:rFonts w:ascii="Times New Roman" w:hAnsi="Times New Roman" w:cs="Times New Roman"/>
                <w:b/>
                <w:sz w:val="24"/>
                <w:szCs w:val="24"/>
              </w:rPr>
            </w:pPr>
            <w:r>
              <w:rPr>
                <w:rFonts w:ascii="Times New Roman" w:hAnsi="Times New Roman" w:cs="Times New Roman"/>
                <w:b/>
                <w:sz w:val="24"/>
                <w:szCs w:val="24"/>
              </w:rPr>
              <w:t>2</w:t>
            </w:r>
          </w:p>
          <w:p w:rsidR="00CA5236" w:rsidRDefault="00CA5236" w:rsidP="00CA5236">
            <w:pPr>
              <w:pStyle w:val="NoSpacing"/>
              <w:rPr>
                <w:rFonts w:ascii="Times New Roman" w:hAnsi="Times New Roman" w:cs="Times New Roman"/>
                <w:b/>
                <w:sz w:val="24"/>
                <w:szCs w:val="24"/>
              </w:rPr>
            </w:pPr>
          </w:p>
        </w:tc>
        <w:tc>
          <w:tcPr>
            <w:tcW w:w="2700" w:type="dxa"/>
          </w:tcPr>
          <w:p w:rsidR="00CA5236" w:rsidRPr="00CA5236" w:rsidRDefault="00136ED9" w:rsidP="00CA5236">
            <w:pPr>
              <w:pStyle w:val="NoSpacing"/>
              <w:rPr>
                <w:rFonts w:ascii="Times New Roman" w:hAnsi="Times New Roman" w:cs="Times New Roman"/>
                <w:b/>
                <w:sz w:val="24"/>
                <w:szCs w:val="24"/>
              </w:rPr>
            </w:pPr>
            <w:r>
              <w:rPr>
                <w:rFonts w:ascii="Times New Roman" w:hAnsi="Times New Roman" w:cs="Times New Roman"/>
                <w:b/>
                <w:sz w:val="24"/>
                <w:szCs w:val="24"/>
              </w:rPr>
              <w:t>Prado</w:t>
            </w:r>
          </w:p>
        </w:tc>
        <w:tc>
          <w:tcPr>
            <w:tcW w:w="1605" w:type="dxa"/>
          </w:tcPr>
          <w:p w:rsidR="00CA5236" w:rsidRPr="00CA5236" w:rsidRDefault="00CA5236" w:rsidP="00CA5236">
            <w:pPr>
              <w:pStyle w:val="NoSpacing"/>
              <w:rPr>
                <w:rFonts w:ascii="Times New Roman" w:hAnsi="Times New Roman" w:cs="Times New Roman"/>
                <w:b/>
                <w:sz w:val="24"/>
                <w:szCs w:val="24"/>
              </w:rPr>
            </w:pPr>
          </w:p>
        </w:tc>
        <w:tc>
          <w:tcPr>
            <w:tcW w:w="2475" w:type="dxa"/>
          </w:tcPr>
          <w:p w:rsidR="00CA5236" w:rsidRPr="00CA5236" w:rsidRDefault="00CA5236" w:rsidP="00CA5236">
            <w:pPr>
              <w:pStyle w:val="NoSpacing"/>
              <w:rPr>
                <w:rFonts w:ascii="Times New Roman" w:hAnsi="Times New Roman" w:cs="Times New Roman"/>
                <w:b/>
                <w:sz w:val="24"/>
                <w:szCs w:val="24"/>
              </w:rPr>
            </w:pPr>
          </w:p>
        </w:tc>
        <w:tc>
          <w:tcPr>
            <w:tcW w:w="1975" w:type="dxa"/>
          </w:tcPr>
          <w:p w:rsidR="00CA5236" w:rsidRDefault="00CA5236" w:rsidP="00CA5236">
            <w:pPr>
              <w:pStyle w:val="NoSpacing"/>
              <w:rPr>
                <w:rFonts w:ascii="Times New Roman" w:hAnsi="Times New Roman" w:cs="Times New Roman"/>
                <w:b/>
                <w:sz w:val="24"/>
                <w:szCs w:val="24"/>
              </w:rPr>
            </w:pPr>
          </w:p>
        </w:tc>
      </w:tr>
      <w:tr w:rsidR="00CA5236" w:rsidRPr="00CA5236" w:rsidTr="00136ED9">
        <w:trPr>
          <w:trHeight w:val="107"/>
        </w:trPr>
        <w:tc>
          <w:tcPr>
            <w:tcW w:w="865" w:type="dxa"/>
          </w:tcPr>
          <w:p w:rsidR="00CA5236" w:rsidRDefault="00CA5236" w:rsidP="00CA5236">
            <w:pPr>
              <w:pStyle w:val="NoSpacing"/>
              <w:rPr>
                <w:rFonts w:ascii="Times New Roman" w:hAnsi="Times New Roman" w:cs="Times New Roman"/>
                <w:b/>
                <w:sz w:val="24"/>
                <w:szCs w:val="24"/>
              </w:rPr>
            </w:pPr>
            <w:r>
              <w:rPr>
                <w:rFonts w:ascii="Times New Roman" w:hAnsi="Times New Roman" w:cs="Times New Roman"/>
                <w:b/>
                <w:sz w:val="24"/>
                <w:szCs w:val="24"/>
              </w:rPr>
              <w:t>3</w:t>
            </w:r>
          </w:p>
        </w:tc>
        <w:tc>
          <w:tcPr>
            <w:tcW w:w="2700" w:type="dxa"/>
          </w:tcPr>
          <w:p w:rsidR="00CA5236" w:rsidRPr="00CA5236" w:rsidRDefault="00136ED9" w:rsidP="00CA5236">
            <w:pPr>
              <w:pStyle w:val="NoSpacing"/>
              <w:rPr>
                <w:rFonts w:ascii="Times New Roman" w:hAnsi="Times New Roman" w:cs="Times New Roman"/>
                <w:b/>
                <w:sz w:val="24"/>
                <w:szCs w:val="24"/>
              </w:rPr>
            </w:pPr>
            <w:r>
              <w:rPr>
                <w:rFonts w:ascii="Times New Roman" w:hAnsi="Times New Roman" w:cs="Times New Roman"/>
                <w:b/>
                <w:sz w:val="24"/>
                <w:szCs w:val="24"/>
              </w:rPr>
              <w:t xml:space="preserve">Santa Fe </w:t>
            </w:r>
          </w:p>
        </w:tc>
        <w:tc>
          <w:tcPr>
            <w:tcW w:w="1605" w:type="dxa"/>
          </w:tcPr>
          <w:p w:rsidR="00CA5236" w:rsidRPr="00CA5236" w:rsidRDefault="00CA5236" w:rsidP="00CA5236">
            <w:pPr>
              <w:pStyle w:val="NoSpacing"/>
              <w:rPr>
                <w:rFonts w:ascii="Times New Roman" w:hAnsi="Times New Roman" w:cs="Times New Roman"/>
                <w:b/>
                <w:sz w:val="24"/>
                <w:szCs w:val="24"/>
              </w:rPr>
            </w:pPr>
          </w:p>
        </w:tc>
        <w:tc>
          <w:tcPr>
            <w:tcW w:w="2475" w:type="dxa"/>
          </w:tcPr>
          <w:p w:rsidR="00CA5236" w:rsidRPr="00CA5236" w:rsidRDefault="00CA5236" w:rsidP="00CA5236">
            <w:pPr>
              <w:pStyle w:val="NoSpacing"/>
              <w:rPr>
                <w:rFonts w:ascii="Times New Roman" w:hAnsi="Times New Roman" w:cs="Times New Roman"/>
                <w:b/>
                <w:sz w:val="24"/>
                <w:szCs w:val="24"/>
              </w:rPr>
            </w:pPr>
          </w:p>
        </w:tc>
        <w:tc>
          <w:tcPr>
            <w:tcW w:w="1975" w:type="dxa"/>
          </w:tcPr>
          <w:p w:rsidR="00CA5236" w:rsidRDefault="00CA5236" w:rsidP="00CA5236">
            <w:pPr>
              <w:pStyle w:val="NoSpacing"/>
              <w:rPr>
                <w:rFonts w:ascii="Times New Roman" w:hAnsi="Times New Roman" w:cs="Times New Roman"/>
                <w:b/>
                <w:sz w:val="24"/>
                <w:szCs w:val="24"/>
              </w:rPr>
            </w:pPr>
          </w:p>
          <w:p w:rsidR="00CA5236" w:rsidRDefault="00CA5236" w:rsidP="00CA5236">
            <w:pPr>
              <w:pStyle w:val="NoSpacing"/>
              <w:rPr>
                <w:rFonts w:ascii="Times New Roman" w:hAnsi="Times New Roman" w:cs="Times New Roman"/>
                <w:b/>
                <w:sz w:val="24"/>
                <w:szCs w:val="24"/>
              </w:rPr>
            </w:pPr>
          </w:p>
        </w:tc>
      </w:tr>
      <w:tr w:rsidR="00CA5236" w:rsidRPr="00CA5236" w:rsidTr="00136ED9">
        <w:trPr>
          <w:trHeight w:val="107"/>
        </w:trPr>
        <w:tc>
          <w:tcPr>
            <w:tcW w:w="865" w:type="dxa"/>
          </w:tcPr>
          <w:p w:rsidR="00CA5236" w:rsidRDefault="00CA5236" w:rsidP="00CA5236">
            <w:pPr>
              <w:pStyle w:val="NoSpacing"/>
              <w:rPr>
                <w:rFonts w:ascii="Times New Roman" w:hAnsi="Times New Roman" w:cs="Times New Roman"/>
                <w:b/>
                <w:sz w:val="24"/>
                <w:szCs w:val="24"/>
              </w:rPr>
            </w:pPr>
            <w:r>
              <w:rPr>
                <w:rFonts w:ascii="Times New Roman" w:hAnsi="Times New Roman" w:cs="Times New Roman"/>
                <w:b/>
                <w:sz w:val="24"/>
                <w:szCs w:val="24"/>
              </w:rPr>
              <w:t>4</w:t>
            </w:r>
          </w:p>
        </w:tc>
        <w:tc>
          <w:tcPr>
            <w:tcW w:w="2700" w:type="dxa"/>
          </w:tcPr>
          <w:p w:rsidR="00CA5236" w:rsidRPr="00CA5236" w:rsidRDefault="00136ED9" w:rsidP="00CA5236">
            <w:pPr>
              <w:pStyle w:val="NoSpacing"/>
              <w:rPr>
                <w:rFonts w:ascii="Times New Roman" w:hAnsi="Times New Roman" w:cs="Times New Roman"/>
                <w:b/>
                <w:sz w:val="24"/>
                <w:szCs w:val="24"/>
              </w:rPr>
            </w:pPr>
            <w:r>
              <w:rPr>
                <w:rFonts w:ascii="Times New Roman" w:hAnsi="Times New Roman" w:cs="Times New Roman"/>
                <w:b/>
                <w:sz w:val="24"/>
                <w:szCs w:val="24"/>
              </w:rPr>
              <w:t xml:space="preserve">Hilux </w:t>
            </w:r>
          </w:p>
        </w:tc>
        <w:tc>
          <w:tcPr>
            <w:tcW w:w="1605" w:type="dxa"/>
          </w:tcPr>
          <w:p w:rsidR="00CA5236" w:rsidRPr="00CA5236" w:rsidRDefault="00CA5236" w:rsidP="00CA5236">
            <w:pPr>
              <w:pStyle w:val="NoSpacing"/>
              <w:rPr>
                <w:rFonts w:ascii="Times New Roman" w:hAnsi="Times New Roman" w:cs="Times New Roman"/>
                <w:b/>
                <w:sz w:val="24"/>
                <w:szCs w:val="24"/>
              </w:rPr>
            </w:pPr>
          </w:p>
        </w:tc>
        <w:tc>
          <w:tcPr>
            <w:tcW w:w="2475" w:type="dxa"/>
          </w:tcPr>
          <w:p w:rsidR="00CA5236" w:rsidRPr="00CA5236" w:rsidRDefault="00CA5236" w:rsidP="00CA5236">
            <w:pPr>
              <w:pStyle w:val="NoSpacing"/>
              <w:rPr>
                <w:rFonts w:ascii="Times New Roman" w:hAnsi="Times New Roman" w:cs="Times New Roman"/>
                <w:b/>
                <w:sz w:val="24"/>
                <w:szCs w:val="24"/>
              </w:rPr>
            </w:pPr>
          </w:p>
        </w:tc>
        <w:tc>
          <w:tcPr>
            <w:tcW w:w="1975" w:type="dxa"/>
          </w:tcPr>
          <w:p w:rsidR="00CA5236" w:rsidRDefault="00CA5236" w:rsidP="00CA5236">
            <w:pPr>
              <w:pStyle w:val="NoSpacing"/>
              <w:rPr>
                <w:rFonts w:ascii="Times New Roman" w:hAnsi="Times New Roman" w:cs="Times New Roman"/>
                <w:b/>
                <w:sz w:val="24"/>
                <w:szCs w:val="24"/>
              </w:rPr>
            </w:pPr>
          </w:p>
          <w:p w:rsidR="00CA5236" w:rsidRDefault="00CA5236" w:rsidP="00CA5236">
            <w:pPr>
              <w:pStyle w:val="NoSpacing"/>
              <w:rPr>
                <w:rFonts w:ascii="Times New Roman" w:hAnsi="Times New Roman" w:cs="Times New Roman"/>
                <w:b/>
                <w:sz w:val="24"/>
                <w:szCs w:val="24"/>
              </w:rPr>
            </w:pPr>
          </w:p>
        </w:tc>
      </w:tr>
      <w:tr w:rsidR="00CA5236" w:rsidRPr="00CA5236" w:rsidTr="00136ED9">
        <w:trPr>
          <w:trHeight w:val="107"/>
        </w:trPr>
        <w:tc>
          <w:tcPr>
            <w:tcW w:w="865" w:type="dxa"/>
          </w:tcPr>
          <w:p w:rsidR="00CA5236" w:rsidRDefault="00CA5236" w:rsidP="00CA5236">
            <w:pPr>
              <w:pStyle w:val="NoSpacing"/>
              <w:rPr>
                <w:rFonts w:ascii="Times New Roman" w:hAnsi="Times New Roman" w:cs="Times New Roman"/>
                <w:b/>
                <w:sz w:val="24"/>
                <w:szCs w:val="24"/>
              </w:rPr>
            </w:pPr>
            <w:r>
              <w:rPr>
                <w:rFonts w:ascii="Times New Roman" w:hAnsi="Times New Roman" w:cs="Times New Roman"/>
                <w:b/>
                <w:sz w:val="24"/>
                <w:szCs w:val="24"/>
              </w:rPr>
              <w:t>5</w:t>
            </w:r>
          </w:p>
        </w:tc>
        <w:tc>
          <w:tcPr>
            <w:tcW w:w="2700" w:type="dxa"/>
          </w:tcPr>
          <w:p w:rsidR="00CA5236" w:rsidRPr="00CA5236" w:rsidRDefault="00136ED9" w:rsidP="00CA5236">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Hiace</w:t>
            </w:r>
            <w:proofErr w:type="spellEnd"/>
            <w:r>
              <w:rPr>
                <w:rFonts w:ascii="Times New Roman" w:hAnsi="Times New Roman" w:cs="Times New Roman"/>
                <w:b/>
                <w:sz w:val="24"/>
                <w:szCs w:val="24"/>
              </w:rPr>
              <w:t xml:space="preserve"> Bus (10 seaters)</w:t>
            </w:r>
          </w:p>
        </w:tc>
        <w:tc>
          <w:tcPr>
            <w:tcW w:w="1605" w:type="dxa"/>
          </w:tcPr>
          <w:p w:rsidR="00CA5236" w:rsidRPr="00CA5236" w:rsidRDefault="00CA5236" w:rsidP="00CA5236">
            <w:pPr>
              <w:pStyle w:val="NoSpacing"/>
              <w:rPr>
                <w:rFonts w:ascii="Times New Roman" w:hAnsi="Times New Roman" w:cs="Times New Roman"/>
                <w:b/>
                <w:sz w:val="24"/>
                <w:szCs w:val="24"/>
              </w:rPr>
            </w:pPr>
          </w:p>
        </w:tc>
        <w:tc>
          <w:tcPr>
            <w:tcW w:w="2475" w:type="dxa"/>
          </w:tcPr>
          <w:p w:rsidR="00CA5236" w:rsidRPr="00CA5236" w:rsidRDefault="00CA5236" w:rsidP="00CA5236">
            <w:pPr>
              <w:pStyle w:val="NoSpacing"/>
              <w:rPr>
                <w:rFonts w:ascii="Times New Roman" w:hAnsi="Times New Roman" w:cs="Times New Roman"/>
                <w:b/>
                <w:sz w:val="24"/>
                <w:szCs w:val="24"/>
              </w:rPr>
            </w:pPr>
          </w:p>
        </w:tc>
        <w:tc>
          <w:tcPr>
            <w:tcW w:w="1975" w:type="dxa"/>
          </w:tcPr>
          <w:p w:rsidR="00CA5236" w:rsidRDefault="00CA5236" w:rsidP="00CA5236">
            <w:pPr>
              <w:pStyle w:val="NoSpacing"/>
              <w:rPr>
                <w:rFonts w:ascii="Times New Roman" w:hAnsi="Times New Roman" w:cs="Times New Roman"/>
                <w:b/>
                <w:sz w:val="24"/>
                <w:szCs w:val="24"/>
              </w:rPr>
            </w:pPr>
          </w:p>
          <w:p w:rsidR="00CA5236" w:rsidRDefault="00CA5236" w:rsidP="00CA5236">
            <w:pPr>
              <w:pStyle w:val="NoSpacing"/>
              <w:rPr>
                <w:rFonts w:ascii="Times New Roman" w:hAnsi="Times New Roman" w:cs="Times New Roman"/>
                <w:b/>
                <w:sz w:val="24"/>
                <w:szCs w:val="24"/>
              </w:rPr>
            </w:pPr>
          </w:p>
        </w:tc>
      </w:tr>
      <w:tr w:rsidR="00CA5236" w:rsidRPr="00CA5236" w:rsidTr="00136ED9">
        <w:trPr>
          <w:trHeight w:val="107"/>
        </w:trPr>
        <w:tc>
          <w:tcPr>
            <w:tcW w:w="865" w:type="dxa"/>
          </w:tcPr>
          <w:p w:rsidR="00CA5236" w:rsidRDefault="00CA5236" w:rsidP="00CA5236">
            <w:pPr>
              <w:pStyle w:val="NoSpacing"/>
              <w:rPr>
                <w:rFonts w:ascii="Times New Roman" w:hAnsi="Times New Roman" w:cs="Times New Roman"/>
                <w:b/>
                <w:sz w:val="24"/>
                <w:szCs w:val="24"/>
              </w:rPr>
            </w:pPr>
            <w:r>
              <w:rPr>
                <w:rFonts w:ascii="Times New Roman" w:hAnsi="Times New Roman" w:cs="Times New Roman"/>
                <w:b/>
                <w:sz w:val="24"/>
                <w:szCs w:val="24"/>
              </w:rPr>
              <w:t>6</w:t>
            </w:r>
          </w:p>
          <w:p w:rsidR="00CA5236" w:rsidRDefault="00CA5236" w:rsidP="00CA5236">
            <w:pPr>
              <w:pStyle w:val="NoSpacing"/>
              <w:rPr>
                <w:rFonts w:ascii="Times New Roman" w:hAnsi="Times New Roman" w:cs="Times New Roman"/>
                <w:b/>
                <w:sz w:val="24"/>
                <w:szCs w:val="24"/>
              </w:rPr>
            </w:pPr>
          </w:p>
        </w:tc>
        <w:tc>
          <w:tcPr>
            <w:tcW w:w="2700" w:type="dxa"/>
          </w:tcPr>
          <w:p w:rsidR="00CA5236" w:rsidRPr="00CA5236" w:rsidRDefault="00136ED9" w:rsidP="00CA5236">
            <w:pPr>
              <w:pStyle w:val="NoSpacing"/>
              <w:rPr>
                <w:rFonts w:ascii="Times New Roman" w:hAnsi="Times New Roman" w:cs="Times New Roman"/>
                <w:b/>
                <w:sz w:val="24"/>
                <w:szCs w:val="24"/>
              </w:rPr>
            </w:pPr>
            <w:r>
              <w:rPr>
                <w:rFonts w:ascii="Times New Roman" w:hAnsi="Times New Roman" w:cs="Times New Roman"/>
                <w:b/>
                <w:sz w:val="24"/>
                <w:szCs w:val="24"/>
              </w:rPr>
              <w:t xml:space="preserve">Tucson </w:t>
            </w:r>
          </w:p>
        </w:tc>
        <w:tc>
          <w:tcPr>
            <w:tcW w:w="1605" w:type="dxa"/>
          </w:tcPr>
          <w:p w:rsidR="00CA5236" w:rsidRPr="00CA5236" w:rsidRDefault="00CA5236" w:rsidP="00CA5236">
            <w:pPr>
              <w:pStyle w:val="NoSpacing"/>
              <w:rPr>
                <w:rFonts w:ascii="Times New Roman" w:hAnsi="Times New Roman" w:cs="Times New Roman"/>
                <w:b/>
                <w:sz w:val="24"/>
                <w:szCs w:val="24"/>
              </w:rPr>
            </w:pPr>
          </w:p>
        </w:tc>
        <w:tc>
          <w:tcPr>
            <w:tcW w:w="2475" w:type="dxa"/>
          </w:tcPr>
          <w:p w:rsidR="00CA5236" w:rsidRPr="00CA5236" w:rsidRDefault="00CA5236" w:rsidP="00CA5236">
            <w:pPr>
              <w:pStyle w:val="NoSpacing"/>
              <w:rPr>
                <w:rFonts w:ascii="Times New Roman" w:hAnsi="Times New Roman" w:cs="Times New Roman"/>
                <w:b/>
                <w:sz w:val="24"/>
                <w:szCs w:val="24"/>
              </w:rPr>
            </w:pPr>
          </w:p>
        </w:tc>
        <w:tc>
          <w:tcPr>
            <w:tcW w:w="1975" w:type="dxa"/>
          </w:tcPr>
          <w:p w:rsidR="00CA5236" w:rsidRDefault="00CA5236" w:rsidP="00CA5236">
            <w:pPr>
              <w:pStyle w:val="NoSpacing"/>
              <w:rPr>
                <w:rFonts w:ascii="Times New Roman" w:hAnsi="Times New Roman" w:cs="Times New Roman"/>
                <w:b/>
                <w:sz w:val="24"/>
                <w:szCs w:val="24"/>
              </w:rPr>
            </w:pPr>
          </w:p>
        </w:tc>
      </w:tr>
      <w:tr w:rsidR="00CA5236" w:rsidRPr="00CA5236" w:rsidTr="00136ED9">
        <w:trPr>
          <w:trHeight w:val="107"/>
        </w:trPr>
        <w:tc>
          <w:tcPr>
            <w:tcW w:w="865" w:type="dxa"/>
          </w:tcPr>
          <w:p w:rsidR="00CA5236" w:rsidRDefault="00CA5236" w:rsidP="00CA5236">
            <w:pPr>
              <w:pStyle w:val="NoSpacing"/>
              <w:rPr>
                <w:rFonts w:ascii="Times New Roman" w:hAnsi="Times New Roman" w:cs="Times New Roman"/>
                <w:b/>
                <w:sz w:val="24"/>
                <w:szCs w:val="24"/>
              </w:rPr>
            </w:pPr>
            <w:r>
              <w:rPr>
                <w:rFonts w:ascii="Times New Roman" w:hAnsi="Times New Roman" w:cs="Times New Roman"/>
                <w:b/>
                <w:sz w:val="24"/>
                <w:szCs w:val="24"/>
              </w:rPr>
              <w:t>7</w:t>
            </w:r>
          </w:p>
        </w:tc>
        <w:tc>
          <w:tcPr>
            <w:tcW w:w="2700" w:type="dxa"/>
          </w:tcPr>
          <w:p w:rsidR="00CA5236" w:rsidRPr="00CA5236" w:rsidRDefault="00136ED9" w:rsidP="00CA5236">
            <w:pPr>
              <w:pStyle w:val="NoSpacing"/>
              <w:rPr>
                <w:rFonts w:ascii="Times New Roman" w:hAnsi="Times New Roman" w:cs="Times New Roman"/>
                <w:b/>
                <w:sz w:val="24"/>
                <w:szCs w:val="24"/>
              </w:rPr>
            </w:pPr>
            <w:r>
              <w:rPr>
                <w:rFonts w:ascii="Times New Roman" w:hAnsi="Times New Roman" w:cs="Times New Roman"/>
                <w:b/>
                <w:sz w:val="24"/>
                <w:szCs w:val="24"/>
              </w:rPr>
              <w:t>Truck</w:t>
            </w:r>
          </w:p>
        </w:tc>
        <w:tc>
          <w:tcPr>
            <w:tcW w:w="1605" w:type="dxa"/>
          </w:tcPr>
          <w:p w:rsidR="00CA5236" w:rsidRPr="00CA5236" w:rsidRDefault="00CA5236" w:rsidP="00CA5236">
            <w:pPr>
              <w:pStyle w:val="NoSpacing"/>
              <w:rPr>
                <w:rFonts w:ascii="Times New Roman" w:hAnsi="Times New Roman" w:cs="Times New Roman"/>
                <w:b/>
                <w:sz w:val="24"/>
                <w:szCs w:val="24"/>
              </w:rPr>
            </w:pPr>
          </w:p>
        </w:tc>
        <w:tc>
          <w:tcPr>
            <w:tcW w:w="2475" w:type="dxa"/>
          </w:tcPr>
          <w:p w:rsidR="00CA5236" w:rsidRPr="00CA5236" w:rsidRDefault="00CA5236" w:rsidP="00CA5236">
            <w:pPr>
              <w:pStyle w:val="NoSpacing"/>
              <w:rPr>
                <w:rFonts w:ascii="Times New Roman" w:hAnsi="Times New Roman" w:cs="Times New Roman"/>
                <w:b/>
                <w:sz w:val="24"/>
                <w:szCs w:val="24"/>
              </w:rPr>
            </w:pPr>
          </w:p>
        </w:tc>
        <w:tc>
          <w:tcPr>
            <w:tcW w:w="1975" w:type="dxa"/>
          </w:tcPr>
          <w:p w:rsidR="00CA5236" w:rsidRDefault="00CA5236" w:rsidP="00CA5236">
            <w:pPr>
              <w:pStyle w:val="NoSpacing"/>
              <w:rPr>
                <w:rFonts w:ascii="Times New Roman" w:hAnsi="Times New Roman" w:cs="Times New Roman"/>
                <w:b/>
                <w:sz w:val="24"/>
                <w:szCs w:val="24"/>
              </w:rPr>
            </w:pPr>
          </w:p>
          <w:p w:rsidR="00CA5236" w:rsidRDefault="00CA5236" w:rsidP="00CA5236">
            <w:pPr>
              <w:pStyle w:val="NoSpacing"/>
              <w:rPr>
                <w:rFonts w:ascii="Times New Roman" w:hAnsi="Times New Roman" w:cs="Times New Roman"/>
                <w:b/>
                <w:sz w:val="24"/>
                <w:szCs w:val="24"/>
              </w:rPr>
            </w:pPr>
          </w:p>
        </w:tc>
      </w:tr>
      <w:tr w:rsidR="00CA5236" w:rsidRPr="00CA5236" w:rsidTr="00136ED9">
        <w:trPr>
          <w:trHeight w:val="107"/>
        </w:trPr>
        <w:tc>
          <w:tcPr>
            <w:tcW w:w="865" w:type="dxa"/>
          </w:tcPr>
          <w:p w:rsidR="00CA5236" w:rsidRDefault="00CA5236" w:rsidP="00CA5236">
            <w:pPr>
              <w:pStyle w:val="NoSpacing"/>
              <w:rPr>
                <w:rFonts w:ascii="Times New Roman" w:hAnsi="Times New Roman" w:cs="Times New Roman"/>
                <w:b/>
                <w:sz w:val="24"/>
                <w:szCs w:val="24"/>
              </w:rPr>
            </w:pPr>
            <w:r>
              <w:rPr>
                <w:rFonts w:ascii="Times New Roman" w:hAnsi="Times New Roman" w:cs="Times New Roman"/>
                <w:b/>
                <w:sz w:val="24"/>
                <w:szCs w:val="24"/>
              </w:rPr>
              <w:t>8</w:t>
            </w:r>
          </w:p>
        </w:tc>
        <w:tc>
          <w:tcPr>
            <w:tcW w:w="2700" w:type="dxa"/>
          </w:tcPr>
          <w:p w:rsidR="00CA5236" w:rsidRPr="00CA5236" w:rsidRDefault="00136ED9" w:rsidP="00CA5236">
            <w:pPr>
              <w:pStyle w:val="NoSpacing"/>
              <w:rPr>
                <w:rFonts w:ascii="Times New Roman" w:hAnsi="Times New Roman" w:cs="Times New Roman"/>
                <w:b/>
                <w:sz w:val="24"/>
                <w:szCs w:val="24"/>
              </w:rPr>
            </w:pPr>
            <w:r>
              <w:rPr>
                <w:rFonts w:ascii="Times New Roman" w:hAnsi="Times New Roman" w:cs="Times New Roman"/>
                <w:b/>
                <w:sz w:val="24"/>
                <w:szCs w:val="24"/>
              </w:rPr>
              <w:t>DCM</w:t>
            </w:r>
          </w:p>
        </w:tc>
        <w:tc>
          <w:tcPr>
            <w:tcW w:w="1605" w:type="dxa"/>
          </w:tcPr>
          <w:p w:rsidR="00CA5236" w:rsidRPr="00CA5236" w:rsidRDefault="00CA5236" w:rsidP="00CA5236">
            <w:pPr>
              <w:pStyle w:val="NoSpacing"/>
              <w:rPr>
                <w:rFonts w:ascii="Times New Roman" w:hAnsi="Times New Roman" w:cs="Times New Roman"/>
                <w:b/>
                <w:sz w:val="24"/>
                <w:szCs w:val="24"/>
              </w:rPr>
            </w:pPr>
          </w:p>
        </w:tc>
        <w:tc>
          <w:tcPr>
            <w:tcW w:w="2475" w:type="dxa"/>
          </w:tcPr>
          <w:p w:rsidR="00CA5236" w:rsidRPr="00CA5236" w:rsidRDefault="00CA5236" w:rsidP="00CA5236">
            <w:pPr>
              <w:pStyle w:val="NoSpacing"/>
              <w:rPr>
                <w:rFonts w:ascii="Times New Roman" w:hAnsi="Times New Roman" w:cs="Times New Roman"/>
                <w:b/>
                <w:sz w:val="24"/>
                <w:szCs w:val="24"/>
              </w:rPr>
            </w:pPr>
          </w:p>
        </w:tc>
        <w:tc>
          <w:tcPr>
            <w:tcW w:w="1975" w:type="dxa"/>
          </w:tcPr>
          <w:p w:rsidR="00CA5236" w:rsidRDefault="00CA5236" w:rsidP="00CA5236">
            <w:pPr>
              <w:pStyle w:val="NoSpacing"/>
              <w:rPr>
                <w:rFonts w:ascii="Times New Roman" w:hAnsi="Times New Roman" w:cs="Times New Roman"/>
                <w:b/>
                <w:sz w:val="24"/>
                <w:szCs w:val="24"/>
              </w:rPr>
            </w:pPr>
          </w:p>
          <w:p w:rsidR="00CA5236" w:rsidRDefault="00CA5236" w:rsidP="00CA5236">
            <w:pPr>
              <w:pStyle w:val="NoSpacing"/>
              <w:rPr>
                <w:rFonts w:ascii="Times New Roman" w:hAnsi="Times New Roman" w:cs="Times New Roman"/>
                <w:b/>
                <w:sz w:val="24"/>
                <w:szCs w:val="24"/>
              </w:rPr>
            </w:pPr>
          </w:p>
        </w:tc>
      </w:tr>
      <w:tr w:rsidR="00CA5236" w:rsidRPr="00CA5236" w:rsidTr="00136ED9">
        <w:trPr>
          <w:trHeight w:val="107"/>
        </w:trPr>
        <w:tc>
          <w:tcPr>
            <w:tcW w:w="865" w:type="dxa"/>
          </w:tcPr>
          <w:p w:rsidR="00CA5236" w:rsidRDefault="00CA5236" w:rsidP="00CA5236">
            <w:pPr>
              <w:pStyle w:val="NoSpacing"/>
              <w:rPr>
                <w:rFonts w:ascii="Times New Roman" w:hAnsi="Times New Roman" w:cs="Times New Roman"/>
                <w:b/>
                <w:sz w:val="24"/>
                <w:szCs w:val="24"/>
              </w:rPr>
            </w:pPr>
            <w:r>
              <w:rPr>
                <w:rFonts w:ascii="Times New Roman" w:hAnsi="Times New Roman" w:cs="Times New Roman"/>
                <w:b/>
                <w:sz w:val="24"/>
                <w:szCs w:val="24"/>
              </w:rPr>
              <w:t>9</w:t>
            </w:r>
          </w:p>
        </w:tc>
        <w:tc>
          <w:tcPr>
            <w:tcW w:w="2700" w:type="dxa"/>
          </w:tcPr>
          <w:p w:rsidR="00CA5236" w:rsidRPr="00CA5236" w:rsidRDefault="00136ED9" w:rsidP="00CA5236">
            <w:pPr>
              <w:pStyle w:val="NoSpacing"/>
              <w:rPr>
                <w:rFonts w:ascii="Times New Roman" w:hAnsi="Times New Roman" w:cs="Times New Roman"/>
                <w:b/>
                <w:sz w:val="24"/>
                <w:szCs w:val="24"/>
              </w:rPr>
            </w:pPr>
            <w:r>
              <w:rPr>
                <w:rFonts w:ascii="Times New Roman" w:hAnsi="Times New Roman" w:cs="Times New Roman"/>
                <w:b/>
                <w:sz w:val="24"/>
                <w:szCs w:val="24"/>
              </w:rPr>
              <w:t xml:space="preserve">Coaster Bus </w:t>
            </w:r>
          </w:p>
        </w:tc>
        <w:tc>
          <w:tcPr>
            <w:tcW w:w="1605" w:type="dxa"/>
          </w:tcPr>
          <w:p w:rsidR="00CA5236" w:rsidRPr="00CA5236" w:rsidRDefault="00CA5236" w:rsidP="00CA5236">
            <w:pPr>
              <w:pStyle w:val="NoSpacing"/>
              <w:rPr>
                <w:rFonts w:ascii="Times New Roman" w:hAnsi="Times New Roman" w:cs="Times New Roman"/>
                <w:b/>
                <w:sz w:val="24"/>
                <w:szCs w:val="24"/>
              </w:rPr>
            </w:pPr>
          </w:p>
        </w:tc>
        <w:tc>
          <w:tcPr>
            <w:tcW w:w="2475" w:type="dxa"/>
          </w:tcPr>
          <w:p w:rsidR="00CA5236" w:rsidRPr="00CA5236" w:rsidRDefault="00CA5236" w:rsidP="00CA5236">
            <w:pPr>
              <w:pStyle w:val="NoSpacing"/>
              <w:rPr>
                <w:rFonts w:ascii="Times New Roman" w:hAnsi="Times New Roman" w:cs="Times New Roman"/>
                <w:b/>
                <w:sz w:val="24"/>
                <w:szCs w:val="24"/>
              </w:rPr>
            </w:pPr>
          </w:p>
        </w:tc>
        <w:tc>
          <w:tcPr>
            <w:tcW w:w="1975" w:type="dxa"/>
          </w:tcPr>
          <w:p w:rsidR="00CA5236" w:rsidRDefault="00CA5236" w:rsidP="00CA5236">
            <w:pPr>
              <w:pStyle w:val="NoSpacing"/>
              <w:rPr>
                <w:rFonts w:ascii="Times New Roman" w:hAnsi="Times New Roman" w:cs="Times New Roman"/>
                <w:b/>
                <w:sz w:val="24"/>
                <w:szCs w:val="24"/>
              </w:rPr>
            </w:pPr>
          </w:p>
          <w:p w:rsidR="00136ED9" w:rsidRDefault="00136ED9" w:rsidP="00CA5236">
            <w:pPr>
              <w:pStyle w:val="NoSpacing"/>
              <w:rPr>
                <w:rFonts w:ascii="Times New Roman" w:hAnsi="Times New Roman" w:cs="Times New Roman"/>
                <w:b/>
                <w:sz w:val="24"/>
                <w:szCs w:val="24"/>
              </w:rPr>
            </w:pPr>
          </w:p>
        </w:tc>
      </w:tr>
      <w:tr w:rsidR="00007605" w:rsidRPr="00CA5236" w:rsidTr="00136ED9">
        <w:trPr>
          <w:trHeight w:val="107"/>
        </w:trPr>
        <w:tc>
          <w:tcPr>
            <w:tcW w:w="865" w:type="dxa"/>
          </w:tcPr>
          <w:p w:rsidR="00007605" w:rsidRDefault="00007605" w:rsidP="00CA5236">
            <w:pPr>
              <w:pStyle w:val="NoSpacing"/>
              <w:rPr>
                <w:rFonts w:ascii="Times New Roman" w:hAnsi="Times New Roman" w:cs="Times New Roman"/>
                <w:b/>
                <w:sz w:val="24"/>
                <w:szCs w:val="24"/>
              </w:rPr>
            </w:pPr>
            <w:r>
              <w:rPr>
                <w:rFonts w:ascii="Times New Roman" w:hAnsi="Times New Roman" w:cs="Times New Roman"/>
                <w:b/>
                <w:sz w:val="24"/>
                <w:szCs w:val="24"/>
              </w:rPr>
              <w:t>10</w:t>
            </w:r>
          </w:p>
        </w:tc>
        <w:tc>
          <w:tcPr>
            <w:tcW w:w="2700" w:type="dxa"/>
          </w:tcPr>
          <w:p w:rsidR="00007605" w:rsidRDefault="00007605" w:rsidP="00CA5236">
            <w:pPr>
              <w:pStyle w:val="NoSpacing"/>
              <w:rPr>
                <w:rFonts w:ascii="Times New Roman" w:hAnsi="Times New Roman" w:cs="Times New Roman"/>
                <w:b/>
                <w:sz w:val="24"/>
                <w:szCs w:val="24"/>
              </w:rPr>
            </w:pPr>
            <w:r>
              <w:rPr>
                <w:rFonts w:ascii="Times New Roman" w:hAnsi="Times New Roman" w:cs="Times New Roman"/>
                <w:b/>
                <w:sz w:val="24"/>
                <w:szCs w:val="24"/>
              </w:rPr>
              <w:t xml:space="preserve">Bolero </w:t>
            </w:r>
          </w:p>
        </w:tc>
        <w:tc>
          <w:tcPr>
            <w:tcW w:w="1605" w:type="dxa"/>
          </w:tcPr>
          <w:p w:rsidR="00007605" w:rsidRPr="00CA5236" w:rsidRDefault="00007605" w:rsidP="00CA5236">
            <w:pPr>
              <w:pStyle w:val="NoSpacing"/>
              <w:rPr>
                <w:rFonts w:ascii="Times New Roman" w:hAnsi="Times New Roman" w:cs="Times New Roman"/>
                <w:b/>
                <w:sz w:val="24"/>
                <w:szCs w:val="24"/>
              </w:rPr>
            </w:pPr>
          </w:p>
        </w:tc>
        <w:tc>
          <w:tcPr>
            <w:tcW w:w="2475" w:type="dxa"/>
          </w:tcPr>
          <w:p w:rsidR="00007605" w:rsidRPr="00CA5236" w:rsidRDefault="00007605" w:rsidP="00CA5236">
            <w:pPr>
              <w:pStyle w:val="NoSpacing"/>
              <w:rPr>
                <w:rFonts w:ascii="Times New Roman" w:hAnsi="Times New Roman" w:cs="Times New Roman"/>
                <w:b/>
                <w:sz w:val="24"/>
                <w:szCs w:val="24"/>
              </w:rPr>
            </w:pPr>
          </w:p>
        </w:tc>
        <w:tc>
          <w:tcPr>
            <w:tcW w:w="1975" w:type="dxa"/>
          </w:tcPr>
          <w:p w:rsidR="00007605" w:rsidRDefault="00007605" w:rsidP="00CA5236">
            <w:pPr>
              <w:pStyle w:val="NoSpacing"/>
              <w:rPr>
                <w:rFonts w:ascii="Times New Roman" w:hAnsi="Times New Roman" w:cs="Times New Roman"/>
                <w:b/>
                <w:sz w:val="24"/>
                <w:szCs w:val="24"/>
              </w:rPr>
            </w:pPr>
          </w:p>
        </w:tc>
      </w:tr>
    </w:tbl>
    <w:p w:rsidR="00CA5236" w:rsidRDefault="00CA5236" w:rsidP="00CA5236">
      <w:pPr>
        <w:pStyle w:val="NoSpacing"/>
        <w:rPr>
          <w:rFonts w:ascii="Times New Roman" w:hAnsi="Times New Roman" w:cs="Times New Roman"/>
          <w:b/>
          <w:sz w:val="28"/>
          <w:szCs w:val="28"/>
        </w:rPr>
      </w:pPr>
    </w:p>
    <w:p w:rsidR="00CA5236" w:rsidRPr="00CA5236" w:rsidRDefault="00CA5236" w:rsidP="00CA5236"/>
    <w:p w:rsidR="00CA5236" w:rsidRPr="00CA5236" w:rsidRDefault="00CA5236" w:rsidP="00CA5236"/>
    <w:p w:rsidR="00CA5236" w:rsidRPr="00CA5236" w:rsidRDefault="00CA5236" w:rsidP="00CA5236"/>
    <w:p w:rsidR="00CA5236" w:rsidRPr="00CA5236" w:rsidRDefault="00CA5236" w:rsidP="00CA5236"/>
    <w:p w:rsidR="00CA5236" w:rsidRPr="00CA5236" w:rsidRDefault="00CA5236" w:rsidP="00CA5236"/>
    <w:p w:rsidR="00CA5236" w:rsidRPr="00CA5236" w:rsidRDefault="00CA5236" w:rsidP="00CA5236"/>
    <w:p w:rsidR="00CA5236" w:rsidRPr="00CA5236" w:rsidRDefault="00CA5236" w:rsidP="00CA5236">
      <w:pPr>
        <w:tabs>
          <w:tab w:val="left" w:pos="1590"/>
        </w:tabs>
      </w:pPr>
    </w:p>
    <w:sectPr w:rsidR="00CA5236" w:rsidRPr="00CA5236" w:rsidSect="00133F0B">
      <w:pgSz w:w="12240" w:h="15840"/>
      <w:pgMar w:top="144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F08"/>
    <w:multiLevelType w:val="hybridMultilevel"/>
    <w:tmpl w:val="17F47108"/>
    <w:lvl w:ilvl="0" w:tplc="BE541E24">
      <w:start w:val="2"/>
      <w:numFmt w:val="upperLetter"/>
      <w:lvlText w:val="%1."/>
      <w:lvlJc w:val="left"/>
      <w:pPr>
        <w:ind w:left="1417" w:hanging="335"/>
        <w:jc w:val="left"/>
      </w:pPr>
      <w:rPr>
        <w:rFonts w:ascii="Times New Roman" w:eastAsia="Times New Roman" w:hAnsi="Times New Roman" w:cs="Times New Roman" w:hint="default"/>
        <w:w w:val="81"/>
        <w:sz w:val="22"/>
        <w:szCs w:val="22"/>
      </w:rPr>
    </w:lvl>
    <w:lvl w:ilvl="1" w:tplc="B124452C">
      <w:start w:val="1"/>
      <w:numFmt w:val="decimal"/>
      <w:lvlText w:val="%2."/>
      <w:lvlJc w:val="left"/>
      <w:pPr>
        <w:ind w:left="1763" w:hanging="356"/>
        <w:jc w:val="right"/>
      </w:pPr>
      <w:rPr>
        <w:rFonts w:hint="default"/>
        <w:w w:val="99"/>
        <w:position w:val="-4"/>
      </w:rPr>
    </w:lvl>
    <w:lvl w:ilvl="2" w:tplc="0FDA83C0">
      <w:numFmt w:val="bullet"/>
      <w:lvlText w:val="•"/>
      <w:lvlJc w:val="left"/>
      <w:pPr>
        <w:ind w:left="2777" w:hanging="356"/>
      </w:pPr>
      <w:rPr>
        <w:rFonts w:hint="default"/>
      </w:rPr>
    </w:lvl>
    <w:lvl w:ilvl="3" w:tplc="C360CC16">
      <w:numFmt w:val="bullet"/>
      <w:lvlText w:val="•"/>
      <w:lvlJc w:val="left"/>
      <w:pPr>
        <w:ind w:left="3795" w:hanging="356"/>
      </w:pPr>
      <w:rPr>
        <w:rFonts w:hint="default"/>
      </w:rPr>
    </w:lvl>
    <w:lvl w:ilvl="4" w:tplc="E1E4A27C">
      <w:numFmt w:val="bullet"/>
      <w:lvlText w:val="•"/>
      <w:lvlJc w:val="left"/>
      <w:pPr>
        <w:ind w:left="4813" w:hanging="356"/>
      </w:pPr>
      <w:rPr>
        <w:rFonts w:hint="default"/>
      </w:rPr>
    </w:lvl>
    <w:lvl w:ilvl="5" w:tplc="DA5A4AB6">
      <w:numFmt w:val="bullet"/>
      <w:lvlText w:val="•"/>
      <w:lvlJc w:val="left"/>
      <w:pPr>
        <w:ind w:left="5831" w:hanging="356"/>
      </w:pPr>
      <w:rPr>
        <w:rFonts w:hint="default"/>
      </w:rPr>
    </w:lvl>
    <w:lvl w:ilvl="6" w:tplc="74A0AA90">
      <w:numFmt w:val="bullet"/>
      <w:lvlText w:val="•"/>
      <w:lvlJc w:val="left"/>
      <w:pPr>
        <w:ind w:left="6848" w:hanging="356"/>
      </w:pPr>
      <w:rPr>
        <w:rFonts w:hint="default"/>
      </w:rPr>
    </w:lvl>
    <w:lvl w:ilvl="7" w:tplc="DA5C7F04">
      <w:numFmt w:val="bullet"/>
      <w:lvlText w:val="•"/>
      <w:lvlJc w:val="left"/>
      <w:pPr>
        <w:ind w:left="7866" w:hanging="356"/>
      </w:pPr>
      <w:rPr>
        <w:rFonts w:hint="default"/>
      </w:rPr>
    </w:lvl>
    <w:lvl w:ilvl="8" w:tplc="34DC5322">
      <w:numFmt w:val="bullet"/>
      <w:lvlText w:val="•"/>
      <w:lvlJc w:val="left"/>
      <w:pPr>
        <w:ind w:left="8884" w:hanging="356"/>
      </w:pPr>
      <w:rPr>
        <w:rFonts w:hint="default"/>
      </w:rPr>
    </w:lvl>
  </w:abstractNum>
  <w:abstractNum w:abstractNumId="1" w15:restartNumberingAfterBreak="0">
    <w:nsid w:val="212D6060"/>
    <w:multiLevelType w:val="hybridMultilevel"/>
    <w:tmpl w:val="0010B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04E8E"/>
    <w:multiLevelType w:val="hybridMultilevel"/>
    <w:tmpl w:val="EE62EFB2"/>
    <w:lvl w:ilvl="0" w:tplc="1BF6169E">
      <w:start w:val="4"/>
      <w:numFmt w:val="low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459C3"/>
    <w:multiLevelType w:val="multilevel"/>
    <w:tmpl w:val="A49EF4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CE1BCF"/>
    <w:multiLevelType w:val="hybridMultilevel"/>
    <w:tmpl w:val="C120620E"/>
    <w:lvl w:ilvl="0" w:tplc="2836E460">
      <w:start w:val="6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52873F46"/>
    <w:multiLevelType w:val="hybridMultilevel"/>
    <w:tmpl w:val="DB5262FE"/>
    <w:lvl w:ilvl="0" w:tplc="669CF3C2">
      <w:start w:val="1"/>
      <w:numFmt w:val="upp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A04C7"/>
    <w:multiLevelType w:val="multilevel"/>
    <w:tmpl w:val="C92E806C"/>
    <w:lvl w:ilvl="0">
      <w:start w:val="4"/>
      <w:numFmt w:val="decimal"/>
      <w:lvlText w:val="%1."/>
      <w:lvlJc w:val="left"/>
      <w:pPr>
        <w:ind w:left="81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A07F0D"/>
    <w:multiLevelType w:val="hybridMultilevel"/>
    <w:tmpl w:val="F49235D0"/>
    <w:lvl w:ilvl="0" w:tplc="D082C7D4">
      <w:start w:val="4"/>
      <w:numFmt w:val="upperLetter"/>
      <w:lvlText w:val="%1."/>
      <w:lvlJc w:val="left"/>
      <w:pPr>
        <w:ind w:left="1512" w:hanging="342"/>
        <w:jc w:val="left"/>
      </w:pPr>
      <w:rPr>
        <w:rFonts w:hint="default"/>
        <w:w w:val="100"/>
      </w:rPr>
    </w:lvl>
    <w:lvl w:ilvl="1" w:tplc="C8469AC8">
      <w:numFmt w:val="bullet"/>
      <w:lvlText w:val="•"/>
      <w:lvlJc w:val="left"/>
      <w:pPr>
        <w:ind w:left="2453" w:hanging="342"/>
      </w:pPr>
      <w:rPr>
        <w:rFonts w:hint="default"/>
      </w:rPr>
    </w:lvl>
    <w:lvl w:ilvl="2" w:tplc="75C2FCCA">
      <w:numFmt w:val="bullet"/>
      <w:lvlText w:val="•"/>
      <w:lvlJc w:val="left"/>
      <w:pPr>
        <w:ind w:left="3401" w:hanging="342"/>
      </w:pPr>
      <w:rPr>
        <w:rFonts w:hint="default"/>
      </w:rPr>
    </w:lvl>
    <w:lvl w:ilvl="3" w:tplc="717C0E28">
      <w:numFmt w:val="bullet"/>
      <w:lvlText w:val="•"/>
      <w:lvlJc w:val="left"/>
      <w:pPr>
        <w:ind w:left="4349" w:hanging="342"/>
      </w:pPr>
      <w:rPr>
        <w:rFonts w:hint="default"/>
      </w:rPr>
    </w:lvl>
    <w:lvl w:ilvl="4" w:tplc="782EEED8">
      <w:numFmt w:val="bullet"/>
      <w:lvlText w:val="•"/>
      <w:lvlJc w:val="left"/>
      <w:pPr>
        <w:ind w:left="5297" w:hanging="342"/>
      </w:pPr>
      <w:rPr>
        <w:rFonts w:hint="default"/>
      </w:rPr>
    </w:lvl>
    <w:lvl w:ilvl="5" w:tplc="70F6EAB4">
      <w:numFmt w:val="bullet"/>
      <w:lvlText w:val="•"/>
      <w:lvlJc w:val="left"/>
      <w:pPr>
        <w:ind w:left="6245" w:hanging="342"/>
      </w:pPr>
      <w:rPr>
        <w:rFonts w:hint="default"/>
      </w:rPr>
    </w:lvl>
    <w:lvl w:ilvl="6" w:tplc="8E5CE802">
      <w:numFmt w:val="bullet"/>
      <w:lvlText w:val="•"/>
      <w:lvlJc w:val="left"/>
      <w:pPr>
        <w:ind w:left="7193" w:hanging="342"/>
      </w:pPr>
      <w:rPr>
        <w:rFonts w:hint="default"/>
      </w:rPr>
    </w:lvl>
    <w:lvl w:ilvl="7" w:tplc="15BE92CA">
      <w:numFmt w:val="bullet"/>
      <w:lvlText w:val="•"/>
      <w:lvlJc w:val="left"/>
      <w:pPr>
        <w:ind w:left="8141" w:hanging="342"/>
      </w:pPr>
      <w:rPr>
        <w:rFonts w:hint="default"/>
      </w:rPr>
    </w:lvl>
    <w:lvl w:ilvl="8" w:tplc="DF36AAF4">
      <w:numFmt w:val="bullet"/>
      <w:lvlText w:val="•"/>
      <w:lvlJc w:val="left"/>
      <w:pPr>
        <w:ind w:left="9089" w:hanging="342"/>
      </w:pPr>
      <w:rPr>
        <w:rFonts w:hint="default"/>
      </w:rPr>
    </w:lvl>
  </w:abstractNum>
  <w:abstractNum w:abstractNumId="8" w15:restartNumberingAfterBreak="0">
    <w:nsid w:val="6B4215F9"/>
    <w:multiLevelType w:val="hybridMultilevel"/>
    <w:tmpl w:val="292844FC"/>
    <w:lvl w:ilvl="0" w:tplc="B8DC6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35DBC"/>
    <w:multiLevelType w:val="hybridMultilevel"/>
    <w:tmpl w:val="CC742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1"/>
  </w:num>
  <w:num w:numId="6">
    <w:abstractNumId w:val="6"/>
  </w:num>
  <w:num w:numId="7">
    <w:abstractNumId w:val="3"/>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63C15"/>
    <w:rsid w:val="00007605"/>
    <w:rsid w:val="000960CD"/>
    <w:rsid w:val="000A619D"/>
    <w:rsid w:val="000B370D"/>
    <w:rsid w:val="000C76F9"/>
    <w:rsid w:val="000F43B9"/>
    <w:rsid w:val="00133F0B"/>
    <w:rsid w:val="00136ED9"/>
    <w:rsid w:val="00155BA6"/>
    <w:rsid w:val="00186D58"/>
    <w:rsid w:val="001B5DC4"/>
    <w:rsid w:val="001D0EEA"/>
    <w:rsid w:val="001F3B37"/>
    <w:rsid w:val="00363C15"/>
    <w:rsid w:val="003B4834"/>
    <w:rsid w:val="0044669D"/>
    <w:rsid w:val="005819A4"/>
    <w:rsid w:val="0065593A"/>
    <w:rsid w:val="00695295"/>
    <w:rsid w:val="006B6738"/>
    <w:rsid w:val="006B7968"/>
    <w:rsid w:val="006C1464"/>
    <w:rsid w:val="0074686B"/>
    <w:rsid w:val="007A581C"/>
    <w:rsid w:val="008C0A6C"/>
    <w:rsid w:val="00A70D8D"/>
    <w:rsid w:val="00AC07E3"/>
    <w:rsid w:val="00B074FF"/>
    <w:rsid w:val="00B303A1"/>
    <w:rsid w:val="00B83139"/>
    <w:rsid w:val="00B9089A"/>
    <w:rsid w:val="00CA5236"/>
    <w:rsid w:val="00D659AA"/>
    <w:rsid w:val="00DE23AE"/>
    <w:rsid w:val="00DF7E58"/>
    <w:rsid w:val="00EE7949"/>
    <w:rsid w:val="00F800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79EA6-F71E-4E90-9B77-1E322AE6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3C15"/>
    <w:pPr>
      <w:ind w:left="720"/>
      <w:contextualSpacing/>
    </w:pPr>
  </w:style>
  <w:style w:type="paragraph" w:styleId="BodyText">
    <w:name w:val="Body Text"/>
    <w:basedOn w:val="Normal"/>
    <w:link w:val="BodyTextChar"/>
    <w:uiPriority w:val="1"/>
    <w:qFormat/>
    <w:rsid w:val="00D659AA"/>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D659AA"/>
    <w:rPr>
      <w:rFonts w:ascii="Times New Roman" w:eastAsia="Times New Roman" w:hAnsi="Times New Roman" w:cs="Times New Roman"/>
      <w:sz w:val="25"/>
      <w:szCs w:val="25"/>
    </w:rPr>
  </w:style>
  <w:style w:type="paragraph" w:styleId="NoSpacing">
    <w:name w:val="No Spacing"/>
    <w:uiPriority w:val="1"/>
    <w:qFormat/>
    <w:rsid w:val="005819A4"/>
    <w:pPr>
      <w:spacing w:after="0" w:line="240" w:lineRule="auto"/>
    </w:pPr>
  </w:style>
  <w:style w:type="table" w:styleId="TableGrid">
    <w:name w:val="Table Grid"/>
    <w:basedOn w:val="TableNormal"/>
    <w:uiPriority w:val="39"/>
    <w:rsid w:val="00CA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Tsering Yangchen</dc:creator>
  <cp:keywords/>
  <dc:description/>
  <cp:lastModifiedBy>Tsering Yangchen</cp:lastModifiedBy>
  <cp:revision>24</cp:revision>
  <dcterms:created xsi:type="dcterms:W3CDTF">2017-10-04T04:30:00Z</dcterms:created>
  <dcterms:modified xsi:type="dcterms:W3CDTF">2018-07-12T03:54:00Z</dcterms:modified>
</cp:coreProperties>
</file>